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FF558" w14:textId="77777777" w:rsidR="00DD0139" w:rsidRDefault="00DD0139" w:rsidP="00DD0139">
      <w:pPr>
        <w:jc w:val="right"/>
        <w:rPr>
          <w:rFonts w:ascii="Times New Roman" w:hAnsi="Times New Roman"/>
          <w:b/>
          <w:sz w:val="24"/>
          <w:szCs w:val="20"/>
        </w:rPr>
      </w:pPr>
    </w:p>
    <w:p w14:paraId="47F3EFC2" w14:textId="77777777" w:rsidR="00DD0139" w:rsidRPr="00ED2500" w:rsidRDefault="00DD0139" w:rsidP="00DD0139">
      <w:pPr>
        <w:jc w:val="right"/>
        <w:rPr>
          <w:rFonts w:ascii="Times New Roman" w:hAnsi="Times New Roman"/>
          <w:b/>
          <w:sz w:val="28"/>
          <w:szCs w:val="20"/>
        </w:rPr>
      </w:pPr>
      <w:r w:rsidRPr="00ED2500">
        <w:rPr>
          <w:rFonts w:ascii="Times New Roman" w:hAnsi="Times New Roman"/>
          <w:b/>
          <w:sz w:val="28"/>
          <w:szCs w:val="20"/>
        </w:rPr>
        <w:t>Проект</w:t>
      </w:r>
    </w:p>
    <w:p w14:paraId="7441C78E" w14:textId="77777777" w:rsidR="00DD0139" w:rsidRPr="00ED2500" w:rsidRDefault="00DD0139" w:rsidP="00DD0139">
      <w:pPr>
        <w:rPr>
          <w:rFonts w:ascii="Times New Roman" w:hAnsi="Times New Roman"/>
          <w:sz w:val="28"/>
          <w:szCs w:val="20"/>
        </w:rPr>
      </w:pPr>
    </w:p>
    <w:p w14:paraId="1A919557" w14:textId="77777777" w:rsidR="00DD0139" w:rsidRPr="00ED2500" w:rsidRDefault="00DD0139" w:rsidP="00DD0139">
      <w:pPr>
        <w:rPr>
          <w:rFonts w:ascii="Times New Roman" w:hAnsi="Times New Roman"/>
          <w:sz w:val="28"/>
          <w:szCs w:val="20"/>
        </w:rPr>
      </w:pPr>
    </w:p>
    <w:p w14:paraId="5E1ADCBB" w14:textId="77777777" w:rsidR="00DD0139" w:rsidRPr="00ED2500" w:rsidRDefault="00DD0139" w:rsidP="00DD0139">
      <w:pPr>
        <w:rPr>
          <w:rFonts w:ascii="Times New Roman" w:hAnsi="Times New Roman"/>
          <w:sz w:val="28"/>
          <w:szCs w:val="20"/>
        </w:rPr>
      </w:pPr>
    </w:p>
    <w:p w14:paraId="4792DFA1" w14:textId="77777777" w:rsidR="00DD0139" w:rsidRPr="00ED2500" w:rsidRDefault="00DD0139" w:rsidP="00DD0139">
      <w:pPr>
        <w:rPr>
          <w:rFonts w:ascii="Times New Roman" w:hAnsi="Times New Roman"/>
          <w:sz w:val="28"/>
          <w:szCs w:val="20"/>
        </w:rPr>
      </w:pPr>
    </w:p>
    <w:p w14:paraId="6899FA54" w14:textId="77777777" w:rsidR="00DD0139" w:rsidRPr="00ED2500" w:rsidRDefault="00DD0139" w:rsidP="00DD0139">
      <w:pPr>
        <w:rPr>
          <w:rFonts w:ascii="Times New Roman" w:hAnsi="Times New Roman"/>
          <w:sz w:val="28"/>
          <w:szCs w:val="20"/>
        </w:rPr>
      </w:pPr>
    </w:p>
    <w:p w14:paraId="7625565C" w14:textId="77777777" w:rsidR="00DD0139" w:rsidRPr="00ED2500" w:rsidRDefault="00DD0139" w:rsidP="00DD0139">
      <w:pPr>
        <w:jc w:val="center"/>
        <w:rPr>
          <w:rFonts w:ascii="Times New Roman" w:hAnsi="Times New Roman"/>
          <w:b/>
          <w:color w:val="000000"/>
          <w:sz w:val="28"/>
          <w:szCs w:val="20"/>
        </w:rPr>
      </w:pPr>
      <w:r w:rsidRPr="00ED2500">
        <w:rPr>
          <w:rFonts w:ascii="Times New Roman" w:hAnsi="Times New Roman"/>
          <w:b/>
          <w:color w:val="000000"/>
          <w:sz w:val="28"/>
          <w:szCs w:val="20"/>
          <w:shd w:val="clear" w:color="auto" w:fill="FFFFFF"/>
        </w:rPr>
        <w:t xml:space="preserve">ФЕДЕРАЛЬНЫЕ НОРМЫ И ПРАВИЛА В ОБЛАСТИ </w:t>
      </w:r>
      <w:r w:rsidRPr="00ED2500">
        <w:rPr>
          <w:rFonts w:ascii="Times New Roman" w:hAnsi="Times New Roman"/>
          <w:b/>
          <w:color w:val="000000"/>
          <w:sz w:val="28"/>
          <w:szCs w:val="20"/>
          <w:shd w:val="clear" w:color="auto" w:fill="FFFFFF"/>
        </w:rPr>
        <w:br/>
        <w:t xml:space="preserve">ПРОМЫШЛЕННОЙ БЕЗОПАСНОСТИ </w:t>
      </w:r>
      <w:r w:rsidRPr="00ED2500">
        <w:rPr>
          <w:rFonts w:ascii="Times New Roman" w:hAnsi="Times New Roman"/>
          <w:b/>
          <w:color w:val="000000"/>
          <w:sz w:val="28"/>
          <w:szCs w:val="20"/>
          <w:shd w:val="clear" w:color="auto" w:fill="FFFFFF"/>
        </w:rPr>
        <w:br/>
      </w:r>
      <w:r w:rsidRPr="00ED2500">
        <w:rPr>
          <w:rFonts w:ascii="Times New Roman" w:hAnsi="Times New Roman"/>
          <w:b/>
          <w:sz w:val="28"/>
          <w:szCs w:val="20"/>
        </w:rPr>
        <w:t>«Правила</w:t>
      </w:r>
      <w:r w:rsidRPr="00ED2500">
        <w:rPr>
          <w:rFonts w:ascii="Times New Roman" w:hAnsi="Times New Roman"/>
          <w:b/>
          <w:color w:val="000000"/>
          <w:sz w:val="28"/>
          <w:szCs w:val="20"/>
        </w:rPr>
        <w:t xml:space="preserve"> обеспечения устойчивости бортов и уступов </w:t>
      </w:r>
      <w:r w:rsidRPr="00ED2500">
        <w:rPr>
          <w:rFonts w:ascii="Times New Roman" w:hAnsi="Times New Roman"/>
          <w:b/>
          <w:color w:val="000000"/>
          <w:sz w:val="28"/>
          <w:szCs w:val="20"/>
        </w:rPr>
        <w:br/>
        <w:t>карьеров, разрезов и отвалов»</w:t>
      </w:r>
    </w:p>
    <w:p w14:paraId="116EEC34" w14:textId="77777777" w:rsidR="00DD0139" w:rsidRPr="00ED2500" w:rsidRDefault="00DD0139">
      <w:pPr>
        <w:rPr>
          <w:rFonts w:ascii="Times New Roman Cyr" w:hAnsi="Times New Roman Cyr" w:cs="Times New Roman Cyr"/>
          <w:b/>
          <w:bCs/>
          <w:color w:val="000000"/>
          <w:sz w:val="24"/>
          <w:szCs w:val="24"/>
        </w:rPr>
      </w:pPr>
      <w:r w:rsidRPr="00ED2500">
        <w:rPr>
          <w:rFonts w:ascii="Times New Roman Cyr" w:hAnsi="Times New Roman Cyr" w:cs="Times New Roman Cyr"/>
          <w:b/>
          <w:bCs/>
          <w:noProof/>
          <w:color w:val="000000"/>
          <w:sz w:val="24"/>
          <w:szCs w:val="24"/>
        </w:rPr>
        <mc:AlternateContent>
          <mc:Choice Requires="wps">
            <w:drawing>
              <wp:anchor distT="0" distB="0" distL="114300" distR="114300" simplePos="0" relativeHeight="251664896" behindDoc="0" locked="0" layoutInCell="1" allowOverlap="1" wp14:anchorId="2AAE10BA" wp14:editId="6EC72575">
                <wp:simplePos x="0" y="0"/>
                <wp:positionH relativeFrom="column">
                  <wp:posOffset>2740660</wp:posOffset>
                </wp:positionH>
                <wp:positionV relativeFrom="paragraph">
                  <wp:posOffset>5654751</wp:posOffset>
                </wp:positionV>
                <wp:extent cx="573206" cy="436728"/>
                <wp:effectExtent l="0" t="0" r="0" b="1905"/>
                <wp:wrapNone/>
                <wp:docPr id="225" name="Надпись 225"/>
                <wp:cNvGraphicFramePr/>
                <a:graphic xmlns:a="http://schemas.openxmlformats.org/drawingml/2006/main">
                  <a:graphicData uri="http://schemas.microsoft.com/office/word/2010/wordprocessingShape">
                    <wps:wsp>
                      <wps:cNvSpPr txBox="1"/>
                      <wps:spPr>
                        <a:xfrm>
                          <a:off x="0" y="0"/>
                          <a:ext cx="573206" cy="436728"/>
                        </a:xfrm>
                        <a:prstGeom prst="rect">
                          <a:avLst/>
                        </a:prstGeom>
                        <a:solidFill>
                          <a:schemeClr val="lt1"/>
                        </a:solidFill>
                        <a:ln w="6350">
                          <a:noFill/>
                        </a:ln>
                      </wps:spPr>
                      <wps:txbx>
                        <w:txbxContent>
                          <w:p w14:paraId="1A56649C" w14:textId="77777777" w:rsidR="00455AA5" w:rsidRDefault="00455A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AAE10BA" id="_x0000_t202" coordsize="21600,21600" o:spt="202" path="m,l,21600r21600,l21600,xe">
                <v:stroke joinstyle="miter"/>
                <v:path gradientshapeok="t" o:connecttype="rect"/>
              </v:shapetype>
              <v:shape id="Надпись 225" o:spid="_x0000_s1026" type="#_x0000_t202" style="position:absolute;margin-left:215.8pt;margin-top:445.25pt;width:45.15pt;height:34.4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" fillcolor="white [3201]" stroked="f" strokeweight=".5pt">
                <v:textbox>
                  <w:txbxContent>
                    <w:p w14:paraId="1A56649C" w14:textId="77777777" w:rsidR="00455AA5" w:rsidRDefault="00455AA5">
                      <w:bookmarkStart w:id="1" w:name="_GoBack"/>
                      <w:bookmarkEnd w:id="1"/>
                    </w:p>
                  </w:txbxContent>
                </v:textbox>
              </v:shape>
            </w:pict>
          </mc:Fallback>
        </mc:AlternateContent>
      </w:r>
      <w:r w:rsidRPr="00ED2500">
        <w:rPr>
          <w:rFonts w:ascii="Times New Roman Cyr" w:hAnsi="Times New Roman Cyr" w:cs="Times New Roman Cyr"/>
          <w:b/>
          <w:bCs/>
          <w:color w:val="000000"/>
          <w:sz w:val="24"/>
          <w:szCs w:val="24"/>
        </w:rPr>
        <w:br w:type="page"/>
      </w:r>
    </w:p>
    <w:p w14:paraId="67684634" w14:textId="77777777" w:rsidR="00100623" w:rsidRPr="00ED2500" w:rsidRDefault="00100623">
      <w:pPr>
        <w:rPr>
          <w:rFonts w:ascii="Times New Roman Cyr" w:hAnsi="Times New Roman Cyr" w:cs="Times New Roman Cyr"/>
          <w:b/>
          <w:bCs/>
          <w:color w:val="000000"/>
          <w:sz w:val="24"/>
          <w:szCs w:val="24"/>
        </w:rPr>
      </w:pPr>
    </w:p>
    <w:p w14:paraId="265A2564" w14:textId="77777777" w:rsidR="00100623" w:rsidRPr="00ED2500" w:rsidRDefault="00100623">
      <w:pPr>
        <w:rPr>
          <w:rFonts w:ascii="Times New Roman Cyr" w:hAnsi="Times New Roman Cyr" w:cs="Times New Roman Cyr"/>
          <w:b/>
          <w:bCs/>
          <w:color w:val="000000"/>
          <w:sz w:val="24"/>
          <w:szCs w:val="24"/>
        </w:rPr>
      </w:pPr>
      <w:r w:rsidRPr="00ED2500">
        <w:rPr>
          <w:rFonts w:ascii="Times New Roman Cyr" w:hAnsi="Times New Roman Cyr" w:cs="Times New Roman Cyr"/>
          <w:b/>
          <w:bCs/>
          <w:color w:val="000000"/>
          <w:sz w:val="24"/>
          <w:szCs w:val="24"/>
        </w:rPr>
        <w:t>Содержание</w:t>
      </w:r>
    </w:p>
    <w:sdt>
      <w:sdtPr>
        <w:rPr>
          <w:rFonts w:asciiTheme="minorHAnsi" w:eastAsiaTheme="minorEastAsia" w:hAnsiTheme="minorHAnsi" w:cs="Times New Roman"/>
          <w:b w:val="0"/>
          <w:bCs w:val="0"/>
          <w:color w:val="auto"/>
          <w:sz w:val="22"/>
          <w:szCs w:val="22"/>
        </w:rPr>
        <w:id w:val="1760408390"/>
        <w:docPartObj>
          <w:docPartGallery w:val="Table of Contents"/>
          <w:docPartUnique/>
        </w:docPartObj>
      </w:sdtPr>
      <w:sdtEndPr/>
      <w:sdtContent>
        <w:p w14:paraId="6B592167" w14:textId="77777777" w:rsidR="00614BA7" w:rsidRPr="00ED2500" w:rsidRDefault="00614BA7" w:rsidP="00614BA7">
          <w:pPr>
            <w:pStyle w:val="a6"/>
            <w:spacing w:before="0"/>
            <w:rPr>
              <w:rStyle w:val="a7"/>
              <w:rFonts w:ascii="Times New Roman" w:eastAsiaTheme="minorEastAsia" w:hAnsi="Times New Roman" w:cs="Times New Roman"/>
              <w:b w:val="0"/>
              <w:bCs w:val="0"/>
              <w:noProof/>
              <w:sz w:val="22"/>
              <w:szCs w:val="22"/>
            </w:rPr>
          </w:pPr>
        </w:p>
        <w:p w14:paraId="55634F79" w14:textId="40BFBA8D" w:rsidR="00C64CBE" w:rsidRPr="00ED2500" w:rsidRDefault="00614BA7" w:rsidP="00C64CBE">
          <w:pPr>
            <w:pStyle w:val="11"/>
            <w:tabs>
              <w:tab w:val="right" w:leader="dot" w:pos="9345"/>
            </w:tabs>
            <w:jc w:val="both"/>
            <w:rPr>
              <w:rFonts w:ascii="Times New Roman" w:hAnsi="Times New Roman"/>
              <w:noProof/>
              <w:sz w:val="24"/>
              <w:szCs w:val="24"/>
            </w:rPr>
          </w:pPr>
          <w:r w:rsidRPr="00ED2500">
            <w:rPr>
              <w:rStyle w:val="a7"/>
              <w:rFonts w:ascii="Times New Roman" w:hAnsi="Times New Roman"/>
              <w:noProof/>
            </w:rPr>
            <w:fldChar w:fldCharType="begin"/>
          </w:r>
          <w:r w:rsidRPr="00ED2500">
            <w:rPr>
              <w:rStyle w:val="a7"/>
              <w:rFonts w:ascii="Times New Roman" w:hAnsi="Times New Roman"/>
              <w:noProof/>
            </w:rPr>
            <w:instrText xml:space="preserve"> TOC \o "1-3" \h \z \u </w:instrText>
          </w:r>
          <w:r w:rsidRPr="00ED2500">
            <w:rPr>
              <w:rStyle w:val="a7"/>
              <w:rFonts w:ascii="Times New Roman" w:hAnsi="Times New Roman"/>
              <w:noProof/>
            </w:rPr>
            <w:fldChar w:fldCharType="separate"/>
          </w:r>
          <w:hyperlink w:anchor="_Toc9861803" w:history="1">
            <w:r w:rsidR="00C64CBE" w:rsidRPr="00ED2500">
              <w:rPr>
                <w:rStyle w:val="a7"/>
                <w:rFonts w:ascii="Times New Roman" w:hAnsi="Times New Roman"/>
                <w:noProof/>
                <w:sz w:val="24"/>
                <w:szCs w:val="24"/>
              </w:rPr>
              <w:t>1 ОБЩИЕ ПОЛОЖЕНИЯ</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_Toc9861803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4</w:t>
            </w:r>
            <w:r w:rsidR="00C64CBE" w:rsidRPr="00ED2500">
              <w:rPr>
                <w:rFonts w:ascii="Times New Roman" w:hAnsi="Times New Roman"/>
                <w:noProof/>
                <w:webHidden/>
                <w:sz w:val="24"/>
                <w:szCs w:val="24"/>
              </w:rPr>
              <w:fldChar w:fldCharType="end"/>
            </w:r>
          </w:hyperlink>
        </w:p>
        <w:p w14:paraId="5DECB3E4" w14:textId="29E93778" w:rsidR="00C64CBE" w:rsidRPr="00ED2500" w:rsidRDefault="00DC1EB6" w:rsidP="00C64CBE">
          <w:pPr>
            <w:pStyle w:val="11"/>
            <w:tabs>
              <w:tab w:val="right" w:leader="dot" w:pos="9345"/>
            </w:tabs>
            <w:jc w:val="both"/>
            <w:rPr>
              <w:rFonts w:ascii="Times New Roman" w:hAnsi="Times New Roman"/>
              <w:noProof/>
              <w:sz w:val="24"/>
              <w:szCs w:val="24"/>
            </w:rPr>
          </w:pPr>
          <w:hyperlink w:anchor="_Toc9861804" w:history="1">
            <w:r w:rsidR="00C64CBE" w:rsidRPr="00ED2500">
              <w:rPr>
                <w:rStyle w:val="a7"/>
                <w:rFonts w:ascii="Times New Roman" w:hAnsi="Times New Roman"/>
                <w:noProof/>
                <w:sz w:val="24"/>
                <w:szCs w:val="24"/>
              </w:rPr>
              <w:t>2 ФАКТОРЫ, ВЛИЯЮЩИЕ НА УСТОЙЧИВОСТЬ БОРТОВ  И УСТУПОВ КАРЬЕРОВ, РАЗРЕЗОВ И ОТВАЛОВ</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_Toc9861804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6</w:t>
            </w:r>
            <w:r w:rsidR="00C64CBE" w:rsidRPr="00ED2500">
              <w:rPr>
                <w:rFonts w:ascii="Times New Roman" w:hAnsi="Times New Roman"/>
                <w:noProof/>
                <w:webHidden/>
                <w:sz w:val="24"/>
                <w:szCs w:val="24"/>
              </w:rPr>
              <w:fldChar w:fldCharType="end"/>
            </w:r>
          </w:hyperlink>
        </w:p>
        <w:p w14:paraId="5CBE10FC" w14:textId="266F91F7" w:rsidR="00C64CBE" w:rsidRPr="00ED2500" w:rsidRDefault="00DC1EB6" w:rsidP="00C64CBE">
          <w:pPr>
            <w:pStyle w:val="11"/>
            <w:tabs>
              <w:tab w:val="right" w:leader="dot" w:pos="9345"/>
            </w:tabs>
            <w:jc w:val="both"/>
            <w:rPr>
              <w:rFonts w:ascii="Times New Roman" w:hAnsi="Times New Roman"/>
              <w:noProof/>
              <w:sz w:val="24"/>
              <w:szCs w:val="24"/>
            </w:rPr>
          </w:pPr>
          <w:hyperlink w:anchor="_Toc9861805" w:history="1">
            <w:r w:rsidR="00C64CBE" w:rsidRPr="00ED2500">
              <w:rPr>
                <w:rStyle w:val="a7"/>
                <w:rFonts w:ascii="Times New Roman" w:hAnsi="Times New Roman"/>
                <w:noProof/>
                <w:sz w:val="24"/>
                <w:szCs w:val="24"/>
              </w:rPr>
              <w:t>3 ТРЕБОВАНИЯ К ИНЖЕНЕРНО-ГЕОЛОГИЧЕСКОМУ ИЗУЧЕНИЮ  И РАЙОНИРОВАНИЮ МАССИВА ГОРНЫХ ПОРОД</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_Toc9861805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9</w:t>
            </w:r>
            <w:r w:rsidR="00C64CBE" w:rsidRPr="00ED2500">
              <w:rPr>
                <w:rFonts w:ascii="Times New Roman" w:hAnsi="Times New Roman"/>
                <w:noProof/>
                <w:webHidden/>
                <w:sz w:val="24"/>
                <w:szCs w:val="24"/>
              </w:rPr>
              <w:fldChar w:fldCharType="end"/>
            </w:r>
          </w:hyperlink>
        </w:p>
        <w:p w14:paraId="029E879D" w14:textId="1B5DEF9D" w:rsidR="00C64CBE" w:rsidRPr="00ED2500" w:rsidRDefault="00DC1EB6" w:rsidP="00C64CBE">
          <w:pPr>
            <w:pStyle w:val="11"/>
            <w:tabs>
              <w:tab w:val="right" w:leader="dot" w:pos="9345"/>
            </w:tabs>
            <w:jc w:val="both"/>
            <w:rPr>
              <w:rFonts w:ascii="Times New Roman" w:hAnsi="Times New Roman"/>
              <w:noProof/>
              <w:sz w:val="24"/>
              <w:szCs w:val="24"/>
            </w:rPr>
          </w:pPr>
          <w:hyperlink w:anchor="_Toc9861806" w:history="1">
            <w:r w:rsidR="00C64CBE" w:rsidRPr="00ED2500">
              <w:rPr>
                <w:rStyle w:val="a7"/>
                <w:rFonts w:ascii="Times New Roman" w:hAnsi="Times New Roman"/>
                <w:noProof/>
                <w:sz w:val="24"/>
                <w:szCs w:val="24"/>
              </w:rPr>
              <w:t>4. ТРЕБОВАНИЯ К ГИДРОГЕОЛОГИЧЕСКОМУ ИЗУЧЕНИЮ  МАССИВА ГОРНЫХ ПОРОД</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_Toc9861806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11</w:t>
            </w:r>
            <w:r w:rsidR="00C64CBE" w:rsidRPr="00ED2500">
              <w:rPr>
                <w:rFonts w:ascii="Times New Roman" w:hAnsi="Times New Roman"/>
                <w:noProof/>
                <w:webHidden/>
                <w:sz w:val="24"/>
                <w:szCs w:val="24"/>
              </w:rPr>
              <w:fldChar w:fldCharType="end"/>
            </w:r>
          </w:hyperlink>
        </w:p>
        <w:p w14:paraId="16C55360" w14:textId="0101D648" w:rsidR="00C64CBE" w:rsidRPr="00ED2500" w:rsidRDefault="00DC1EB6" w:rsidP="00C64CBE">
          <w:pPr>
            <w:pStyle w:val="11"/>
            <w:tabs>
              <w:tab w:val="right" w:leader="dot" w:pos="9345"/>
            </w:tabs>
            <w:jc w:val="both"/>
            <w:rPr>
              <w:rFonts w:ascii="Times New Roman" w:hAnsi="Times New Roman"/>
              <w:noProof/>
              <w:sz w:val="24"/>
              <w:szCs w:val="24"/>
            </w:rPr>
          </w:pPr>
          <w:hyperlink w:anchor="_Toc9861807" w:history="1">
            <w:r w:rsidR="00C64CBE" w:rsidRPr="00ED2500">
              <w:rPr>
                <w:rStyle w:val="a7"/>
                <w:rFonts w:ascii="Times New Roman" w:hAnsi="Times New Roman"/>
                <w:noProof/>
                <w:sz w:val="24"/>
                <w:szCs w:val="24"/>
              </w:rPr>
              <w:t>5 ТРЕБОВАНИЯ К РАСЧЕТУ УСТОЙЧИВОСТИ БОРТОВ И УСТУПОВ  КАРЬЕРОВ, РАЗРЕЗОВ И ОТВАЛОВ</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_Toc9861807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12</w:t>
            </w:r>
            <w:r w:rsidR="00C64CBE" w:rsidRPr="00ED2500">
              <w:rPr>
                <w:rFonts w:ascii="Times New Roman" w:hAnsi="Times New Roman"/>
                <w:noProof/>
                <w:webHidden/>
                <w:sz w:val="24"/>
                <w:szCs w:val="24"/>
              </w:rPr>
              <w:fldChar w:fldCharType="end"/>
            </w:r>
          </w:hyperlink>
        </w:p>
        <w:p w14:paraId="2B1C4C57" w14:textId="3D1819A1" w:rsidR="00C64CBE" w:rsidRPr="00ED2500" w:rsidRDefault="00DC1EB6" w:rsidP="00C64CBE">
          <w:pPr>
            <w:pStyle w:val="11"/>
            <w:tabs>
              <w:tab w:val="right" w:leader="dot" w:pos="9345"/>
            </w:tabs>
            <w:jc w:val="both"/>
            <w:rPr>
              <w:rFonts w:ascii="Times New Roman" w:hAnsi="Times New Roman"/>
              <w:noProof/>
              <w:sz w:val="24"/>
              <w:szCs w:val="24"/>
            </w:rPr>
          </w:pPr>
          <w:hyperlink w:anchor="_Toc9861808" w:history="1">
            <w:r w:rsidR="00C64CBE" w:rsidRPr="00ED2500">
              <w:rPr>
                <w:rStyle w:val="a7"/>
                <w:rFonts w:ascii="Times New Roman" w:hAnsi="Times New Roman"/>
                <w:noProof/>
                <w:sz w:val="24"/>
                <w:szCs w:val="24"/>
              </w:rPr>
              <w:t>6 МОНИТОРИНГ УСТОЙЧИВОСТИ БОРТОВ И УСТУПОВ  КАРЬЕРОВ, РАЗРЕЗОВ И ОТВАЛОВ</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_Toc9861808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17</w:t>
            </w:r>
            <w:r w:rsidR="00C64CBE" w:rsidRPr="00ED2500">
              <w:rPr>
                <w:rFonts w:ascii="Times New Roman" w:hAnsi="Times New Roman"/>
                <w:noProof/>
                <w:webHidden/>
                <w:sz w:val="24"/>
                <w:szCs w:val="24"/>
              </w:rPr>
              <w:fldChar w:fldCharType="end"/>
            </w:r>
          </w:hyperlink>
        </w:p>
        <w:p w14:paraId="77A97480" w14:textId="5FE4E597" w:rsidR="00C64CBE" w:rsidRPr="00ED2500" w:rsidRDefault="00DC1EB6" w:rsidP="00C64CBE">
          <w:pPr>
            <w:pStyle w:val="11"/>
            <w:tabs>
              <w:tab w:val="right" w:leader="dot" w:pos="9345"/>
            </w:tabs>
            <w:jc w:val="both"/>
            <w:rPr>
              <w:rFonts w:ascii="Times New Roman" w:hAnsi="Times New Roman"/>
              <w:noProof/>
              <w:sz w:val="24"/>
              <w:szCs w:val="24"/>
            </w:rPr>
          </w:pPr>
          <w:hyperlink w:anchor="_Toc9861809" w:history="1">
            <w:r w:rsidR="00C64CBE" w:rsidRPr="00ED2500">
              <w:rPr>
                <w:rStyle w:val="a7"/>
                <w:rFonts w:ascii="Times New Roman" w:hAnsi="Times New Roman"/>
                <w:noProof/>
                <w:sz w:val="24"/>
                <w:szCs w:val="24"/>
              </w:rPr>
              <w:t>7 ОЦЕНКА РИСКА РАЗВИТИЯ ДЕФОРМАЦИЙ И НАРУШЕНИЯ  УСТОЙЧИВОСТИ БОРТОВ, УСТУПОВ КАРЬЕРОВ, РАЗРЕЗОВ И ОТВАЛОВ</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_Toc9861809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18</w:t>
            </w:r>
            <w:r w:rsidR="00C64CBE" w:rsidRPr="00ED2500">
              <w:rPr>
                <w:rFonts w:ascii="Times New Roman" w:hAnsi="Times New Roman"/>
                <w:noProof/>
                <w:webHidden/>
                <w:sz w:val="24"/>
                <w:szCs w:val="24"/>
              </w:rPr>
              <w:fldChar w:fldCharType="end"/>
            </w:r>
          </w:hyperlink>
        </w:p>
        <w:p w14:paraId="3AE75CF8" w14:textId="5E377A1A" w:rsidR="00C64CBE" w:rsidRPr="00ED2500" w:rsidRDefault="00DC1EB6" w:rsidP="00C64CBE">
          <w:pPr>
            <w:pStyle w:val="11"/>
            <w:tabs>
              <w:tab w:val="right" w:leader="dot" w:pos="9345"/>
            </w:tabs>
            <w:jc w:val="both"/>
            <w:rPr>
              <w:rFonts w:ascii="Times New Roman" w:hAnsi="Times New Roman"/>
              <w:noProof/>
              <w:sz w:val="24"/>
              <w:szCs w:val="24"/>
            </w:rPr>
          </w:pPr>
          <w:hyperlink w:anchor="_Toc9861810" w:history="1">
            <w:r w:rsidR="00C64CBE" w:rsidRPr="00ED2500">
              <w:rPr>
                <w:rStyle w:val="a7"/>
                <w:rFonts w:ascii="Times New Roman" w:hAnsi="Times New Roman"/>
                <w:noProof/>
                <w:sz w:val="24"/>
                <w:szCs w:val="24"/>
              </w:rPr>
              <w:t>8 УПРАВЛЕНИЕ УСТОЙЧИВОСТЬЮ УСТУПОВ В ПЕРИОД ОТРАБОТКИ  МЕСТОРОЖДЕНИЯ</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_Toc9861810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19</w:t>
            </w:r>
            <w:r w:rsidR="00C64CBE" w:rsidRPr="00ED2500">
              <w:rPr>
                <w:rFonts w:ascii="Times New Roman" w:hAnsi="Times New Roman"/>
                <w:noProof/>
                <w:webHidden/>
                <w:sz w:val="24"/>
                <w:szCs w:val="24"/>
              </w:rPr>
              <w:fldChar w:fldCharType="end"/>
            </w:r>
          </w:hyperlink>
        </w:p>
        <w:p w14:paraId="58E66358" w14:textId="62E85B04" w:rsidR="00C64CBE" w:rsidRPr="00ED2500" w:rsidRDefault="00DC1EB6" w:rsidP="00C64CBE">
          <w:pPr>
            <w:pStyle w:val="11"/>
            <w:tabs>
              <w:tab w:val="right" w:leader="dot" w:pos="9345"/>
            </w:tabs>
            <w:jc w:val="both"/>
            <w:rPr>
              <w:rFonts w:ascii="Times New Roman" w:hAnsi="Times New Roman"/>
              <w:noProof/>
              <w:sz w:val="24"/>
              <w:szCs w:val="24"/>
            </w:rPr>
          </w:pPr>
          <w:hyperlink w:anchor="_Toc9861811" w:history="1">
            <w:r w:rsidR="00C64CBE" w:rsidRPr="00ED2500">
              <w:rPr>
                <w:rStyle w:val="a7"/>
                <w:rFonts w:ascii="Times New Roman" w:hAnsi="Times New Roman"/>
                <w:noProof/>
                <w:sz w:val="24"/>
                <w:szCs w:val="24"/>
              </w:rPr>
              <w:t>9 МЕРОПРИЯТИЯ ПО ОБЕСПЕЧЕНИЮ БЕЗОПАСНОСТИ  ПРИ ОБНАРУЖЕНИИ КРИТИЧЕСКИХ ДЕФОРМАЦИЙ</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_Toc9861811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20</w:t>
            </w:r>
            <w:r w:rsidR="00C64CBE" w:rsidRPr="00ED2500">
              <w:rPr>
                <w:rFonts w:ascii="Times New Roman" w:hAnsi="Times New Roman"/>
                <w:noProof/>
                <w:webHidden/>
                <w:sz w:val="24"/>
                <w:szCs w:val="24"/>
              </w:rPr>
              <w:fldChar w:fldCharType="end"/>
            </w:r>
          </w:hyperlink>
        </w:p>
        <w:p w14:paraId="197E0B3A" w14:textId="07FE79A9" w:rsidR="00C64CBE" w:rsidRPr="00ED2500" w:rsidRDefault="00DC1EB6" w:rsidP="00C64CBE">
          <w:pPr>
            <w:pStyle w:val="11"/>
            <w:tabs>
              <w:tab w:val="right" w:leader="dot" w:pos="9345"/>
            </w:tabs>
            <w:jc w:val="both"/>
            <w:rPr>
              <w:rFonts w:ascii="Times New Roman" w:hAnsi="Times New Roman"/>
              <w:noProof/>
              <w:sz w:val="24"/>
              <w:szCs w:val="24"/>
            </w:rPr>
          </w:pPr>
          <w:hyperlink w:anchor="_Toc9861812" w:history="1">
            <w:r w:rsidR="00C64CBE" w:rsidRPr="00ED2500">
              <w:rPr>
                <w:rStyle w:val="a7"/>
                <w:rFonts w:ascii="Times New Roman" w:hAnsi="Times New Roman"/>
                <w:noProof/>
                <w:sz w:val="24"/>
                <w:szCs w:val="24"/>
              </w:rPr>
              <w:t>Приложение 1. ОСНОВНЫЕ ПОНЯТИЯ И ОПРЕДЕЛЕНИЯ</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_Toc9861812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22</w:t>
            </w:r>
            <w:r w:rsidR="00C64CBE" w:rsidRPr="00ED2500">
              <w:rPr>
                <w:rFonts w:ascii="Times New Roman" w:hAnsi="Times New Roman"/>
                <w:noProof/>
                <w:webHidden/>
                <w:sz w:val="24"/>
                <w:szCs w:val="24"/>
              </w:rPr>
              <w:fldChar w:fldCharType="end"/>
            </w:r>
          </w:hyperlink>
        </w:p>
        <w:p w14:paraId="138164E6" w14:textId="0BD056FF" w:rsidR="00C64CBE" w:rsidRPr="00ED2500" w:rsidRDefault="00DC1EB6" w:rsidP="00C64CBE">
          <w:pPr>
            <w:pStyle w:val="11"/>
            <w:tabs>
              <w:tab w:val="right" w:leader="dot" w:pos="9345"/>
            </w:tabs>
            <w:jc w:val="both"/>
            <w:rPr>
              <w:rFonts w:ascii="Times New Roman" w:hAnsi="Times New Roman"/>
              <w:noProof/>
              <w:sz w:val="24"/>
              <w:szCs w:val="24"/>
            </w:rPr>
          </w:pPr>
          <w:hyperlink w:anchor="_Toc9861813" w:history="1">
            <w:r w:rsidR="00C64CBE" w:rsidRPr="00ED2500">
              <w:rPr>
                <w:rStyle w:val="a7"/>
                <w:rFonts w:ascii="Times New Roman" w:hAnsi="Times New Roman"/>
                <w:noProof/>
                <w:sz w:val="24"/>
                <w:szCs w:val="24"/>
              </w:rPr>
              <w:t>Приложение 2. ИНЖЕНЕРНО-ГЕОЛОГИЧЕСКОЕ ИЗУЧЕНИЕ И РАЙОНИРОВАНИЕ МАССИВА ГОРНЫХ ПОРОД МЕСТОРОЖДЕНИЯ</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_Toc9861813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29</w:t>
            </w:r>
            <w:r w:rsidR="00C64CBE" w:rsidRPr="00ED2500">
              <w:rPr>
                <w:rFonts w:ascii="Times New Roman" w:hAnsi="Times New Roman"/>
                <w:noProof/>
                <w:webHidden/>
                <w:sz w:val="24"/>
                <w:szCs w:val="24"/>
              </w:rPr>
              <w:fldChar w:fldCharType="end"/>
            </w:r>
          </w:hyperlink>
        </w:p>
        <w:p w14:paraId="66088134" w14:textId="4A387F66" w:rsidR="00C64CBE" w:rsidRPr="00ED2500" w:rsidRDefault="00DC1EB6" w:rsidP="00C64CBE">
          <w:pPr>
            <w:pStyle w:val="11"/>
            <w:tabs>
              <w:tab w:val="right" w:leader="dot" w:pos="9345"/>
            </w:tabs>
            <w:jc w:val="both"/>
            <w:rPr>
              <w:rFonts w:ascii="Times New Roman" w:hAnsi="Times New Roman"/>
              <w:noProof/>
              <w:sz w:val="24"/>
              <w:szCs w:val="24"/>
            </w:rPr>
          </w:pPr>
          <w:hyperlink w:anchor="_Toc9861814" w:history="1">
            <w:r w:rsidR="00C64CBE" w:rsidRPr="00ED2500">
              <w:rPr>
                <w:rStyle w:val="a7"/>
                <w:rFonts w:ascii="Times New Roman" w:hAnsi="Times New Roman"/>
                <w:noProof/>
                <w:sz w:val="24"/>
                <w:szCs w:val="24"/>
              </w:rPr>
              <w:t>Приложение 3. МЕТОДЫ И ПОРЯДОК ГИДРОГЕОЛОГИЧЕСКОГО ИЗУЧЕНИЯ МЕСТОРОЖДЕНИЯ</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_Toc9861814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45</w:t>
            </w:r>
            <w:r w:rsidR="00C64CBE" w:rsidRPr="00ED2500">
              <w:rPr>
                <w:rFonts w:ascii="Times New Roman" w:hAnsi="Times New Roman"/>
                <w:noProof/>
                <w:webHidden/>
                <w:sz w:val="24"/>
                <w:szCs w:val="24"/>
              </w:rPr>
              <w:fldChar w:fldCharType="end"/>
            </w:r>
          </w:hyperlink>
        </w:p>
        <w:p w14:paraId="6F5183D3" w14:textId="5E41B77C" w:rsidR="00C64CBE" w:rsidRPr="00ED2500" w:rsidRDefault="00DC1EB6" w:rsidP="00C64CBE">
          <w:pPr>
            <w:pStyle w:val="11"/>
            <w:tabs>
              <w:tab w:val="right" w:leader="dot" w:pos="9345"/>
            </w:tabs>
            <w:jc w:val="both"/>
            <w:rPr>
              <w:rFonts w:ascii="Times New Roman" w:hAnsi="Times New Roman"/>
              <w:noProof/>
              <w:sz w:val="24"/>
              <w:szCs w:val="24"/>
            </w:rPr>
          </w:pPr>
          <w:hyperlink w:anchor="_Toc9861815" w:history="1">
            <w:r w:rsidR="00C64CBE" w:rsidRPr="00ED2500">
              <w:rPr>
                <w:rStyle w:val="a7"/>
                <w:rFonts w:ascii="Times New Roman" w:hAnsi="Times New Roman"/>
                <w:noProof/>
                <w:sz w:val="24"/>
                <w:szCs w:val="24"/>
              </w:rPr>
              <w:t>Приложение 4. ВИДЫ И ФОРМА НАРУШЕНИЯ УСТОЙЧИВОСТИ, КЛАССИФИКАЦИЯ ДЕФОРМАЦИЙ, ВЫБОР ВЕРОЯТНЫХ СХЕМ ДЕФОРМИРОВАНИЯ УЧАСТКОВ БОРТОВ КАРЬЕРОВ, РАЗРЕЗОВ И ОТВАЛОВ</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_Toc9861815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58</w:t>
            </w:r>
            <w:r w:rsidR="00C64CBE" w:rsidRPr="00ED2500">
              <w:rPr>
                <w:rFonts w:ascii="Times New Roman" w:hAnsi="Times New Roman"/>
                <w:noProof/>
                <w:webHidden/>
                <w:sz w:val="24"/>
                <w:szCs w:val="24"/>
              </w:rPr>
              <w:fldChar w:fldCharType="end"/>
            </w:r>
          </w:hyperlink>
        </w:p>
        <w:p w14:paraId="253B30FC" w14:textId="2EA17B23" w:rsidR="00C64CBE" w:rsidRPr="00ED2500" w:rsidRDefault="00DC1EB6" w:rsidP="00C64CBE">
          <w:pPr>
            <w:pStyle w:val="11"/>
            <w:tabs>
              <w:tab w:val="right" w:leader="dot" w:pos="9345"/>
            </w:tabs>
            <w:jc w:val="both"/>
            <w:rPr>
              <w:rFonts w:ascii="Times New Roman" w:hAnsi="Times New Roman"/>
              <w:noProof/>
              <w:sz w:val="24"/>
              <w:szCs w:val="24"/>
            </w:rPr>
          </w:pPr>
          <w:hyperlink w:anchor="_Toc9861816" w:history="1">
            <w:r w:rsidR="00C64CBE" w:rsidRPr="00ED2500">
              <w:rPr>
                <w:rStyle w:val="a7"/>
                <w:rFonts w:ascii="Times New Roman" w:hAnsi="Times New Roman"/>
                <w:noProof/>
                <w:sz w:val="24"/>
                <w:szCs w:val="24"/>
              </w:rPr>
              <w:t>Приложение 5. МЕТОДЫ ОЦЕНКИ УСТОЙЧИВОСТИ УСТУПОВ И БОРТОВ КАРЬЕРОВ, РАЗРЕЗОВ</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_Toc9861816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71</w:t>
            </w:r>
            <w:r w:rsidR="00C64CBE" w:rsidRPr="00ED2500">
              <w:rPr>
                <w:rFonts w:ascii="Times New Roman" w:hAnsi="Times New Roman"/>
                <w:noProof/>
                <w:webHidden/>
                <w:sz w:val="24"/>
                <w:szCs w:val="24"/>
              </w:rPr>
              <w:fldChar w:fldCharType="end"/>
            </w:r>
          </w:hyperlink>
        </w:p>
        <w:p w14:paraId="6AD30CC9" w14:textId="39CC2509" w:rsidR="00C64CBE" w:rsidRPr="00ED2500" w:rsidRDefault="00DC1EB6" w:rsidP="00C64CBE">
          <w:pPr>
            <w:pStyle w:val="11"/>
            <w:tabs>
              <w:tab w:val="right" w:leader="dot" w:pos="9345"/>
            </w:tabs>
            <w:jc w:val="both"/>
            <w:rPr>
              <w:rFonts w:ascii="Times New Roman" w:hAnsi="Times New Roman"/>
              <w:noProof/>
              <w:sz w:val="24"/>
              <w:szCs w:val="24"/>
            </w:rPr>
          </w:pPr>
          <w:hyperlink w:anchor="_Toc9861817" w:history="1">
            <w:r w:rsidR="00C64CBE" w:rsidRPr="00ED2500">
              <w:rPr>
                <w:rStyle w:val="a7"/>
                <w:rFonts w:ascii="Times New Roman" w:hAnsi="Times New Roman"/>
                <w:noProof/>
                <w:sz w:val="24"/>
                <w:szCs w:val="24"/>
              </w:rPr>
              <w:t>Приложение 6. ИНЖЕНЕРНО-ГЕОЛОГИЧЕСКОЕ ИЗУЧЕНИЕ ТЕХНОГЕННЫХ МАССИВОВ И ОЦЕНКА УСТОЙЧИВОСТИ ОТВАЛОВ</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_Toc9861817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94</w:t>
            </w:r>
            <w:r w:rsidR="00C64CBE" w:rsidRPr="00ED2500">
              <w:rPr>
                <w:rFonts w:ascii="Times New Roman" w:hAnsi="Times New Roman"/>
                <w:noProof/>
                <w:webHidden/>
                <w:sz w:val="24"/>
                <w:szCs w:val="24"/>
              </w:rPr>
              <w:fldChar w:fldCharType="end"/>
            </w:r>
          </w:hyperlink>
        </w:p>
        <w:p w14:paraId="3D9E61AC" w14:textId="3C493028" w:rsidR="00C64CBE" w:rsidRPr="00ED2500" w:rsidRDefault="00DC1EB6" w:rsidP="00C64CBE">
          <w:pPr>
            <w:pStyle w:val="11"/>
            <w:tabs>
              <w:tab w:val="right" w:leader="dot" w:pos="9345"/>
            </w:tabs>
            <w:jc w:val="both"/>
            <w:rPr>
              <w:rFonts w:ascii="Times New Roman" w:hAnsi="Times New Roman"/>
              <w:noProof/>
              <w:sz w:val="24"/>
              <w:szCs w:val="24"/>
            </w:rPr>
          </w:pPr>
          <w:hyperlink w:anchor="_Toc9861818" w:history="1">
            <w:r w:rsidR="00C64CBE" w:rsidRPr="00ED2500">
              <w:rPr>
                <w:rStyle w:val="a7"/>
                <w:rFonts w:ascii="Times New Roman" w:eastAsia="Times New Roman" w:hAnsi="Times New Roman"/>
                <w:noProof/>
                <w:sz w:val="24"/>
                <w:szCs w:val="24"/>
                <w:lang w:eastAsia="en-US"/>
              </w:rPr>
              <w:t>Приложение 7. ОЦЕНКА УСТОЙЧИВОСТИ БОРТОВ И УСТУПОВ КАРЬЕРОВ И РАЗРЕЗОВ ПРИ КОМБИНИРОВАННОЙ  (ОТКРЫТО-ПОДЗЕМНОЙ) РАЗРАБОТКЕ МЕСТОРОЖДЕНИЙ</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_Toc9861818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126</w:t>
            </w:r>
            <w:r w:rsidR="00C64CBE" w:rsidRPr="00ED2500">
              <w:rPr>
                <w:rFonts w:ascii="Times New Roman" w:hAnsi="Times New Roman"/>
                <w:noProof/>
                <w:webHidden/>
                <w:sz w:val="24"/>
                <w:szCs w:val="24"/>
              </w:rPr>
              <w:fldChar w:fldCharType="end"/>
            </w:r>
          </w:hyperlink>
        </w:p>
        <w:p w14:paraId="0015D7A2" w14:textId="6BF86A06" w:rsidR="00C64CBE" w:rsidRPr="00ED2500" w:rsidRDefault="00DC1EB6" w:rsidP="00C64CBE">
          <w:pPr>
            <w:pStyle w:val="11"/>
            <w:tabs>
              <w:tab w:val="right" w:leader="dot" w:pos="9345"/>
            </w:tabs>
            <w:jc w:val="both"/>
            <w:rPr>
              <w:rFonts w:ascii="Times New Roman" w:hAnsi="Times New Roman"/>
              <w:noProof/>
              <w:sz w:val="24"/>
              <w:szCs w:val="24"/>
            </w:rPr>
          </w:pPr>
          <w:hyperlink w:anchor="_Toc9861819" w:history="1">
            <w:r w:rsidR="00C64CBE" w:rsidRPr="00ED2500">
              <w:rPr>
                <w:rStyle w:val="a7"/>
                <w:rFonts w:ascii="Times New Roman" w:hAnsi="Times New Roman"/>
                <w:noProof/>
                <w:sz w:val="24"/>
                <w:szCs w:val="24"/>
              </w:rPr>
              <w:t>Приложение 8. ОЦЕНКА ПРОЧНОСТНЫХ И ДЕФОРМАЦИОННЫХ СВОЙСТВ  МАССИВА ГОРНЫХ ПОРОД</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_Toc9861819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130</w:t>
            </w:r>
            <w:r w:rsidR="00C64CBE" w:rsidRPr="00ED2500">
              <w:rPr>
                <w:rFonts w:ascii="Times New Roman" w:hAnsi="Times New Roman"/>
                <w:noProof/>
                <w:webHidden/>
                <w:sz w:val="24"/>
                <w:szCs w:val="24"/>
              </w:rPr>
              <w:fldChar w:fldCharType="end"/>
            </w:r>
          </w:hyperlink>
        </w:p>
        <w:p w14:paraId="60FE14A7" w14:textId="40F85097" w:rsidR="00C64CBE" w:rsidRPr="00ED2500" w:rsidRDefault="00DC1EB6" w:rsidP="00C64CBE">
          <w:pPr>
            <w:pStyle w:val="11"/>
            <w:tabs>
              <w:tab w:val="right" w:leader="dot" w:pos="9345"/>
            </w:tabs>
            <w:jc w:val="both"/>
            <w:rPr>
              <w:rFonts w:ascii="Times New Roman" w:hAnsi="Times New Roman"/>
              <w:noProof/>
              <w:sz w:val="24"/>
              <w:szCs w:val="24"/>
            </w:rPr>
          </w:pPr>
          <w:hyperlink w:anchor="_Toc9861820" w:history="1">
            <w:r w:rsidR="00C64CBE" w:rsidRPr="00ED2500">
              <w:rPr>
                <w:rStyle w:val="a7"/>
                <w:rFonts w:ascii="Times New Roman" w:eastAsia="Times New Roman" w:hAnsi="Times New Roman"/>
                <w:noProof/>
                <w:sz w:val="24"/>
                <w:szCs w:val="24"/>
                <w:lang w:eastAsia="en-US"/>
              </w:rPr>
              <w:t>Приложение 9. УЧЕТ ВЛИЯНИЯ НАГРУЗОК ОТ ГОРНОТРАНСПОРТНОГО ОБОРУДОВАНИЯ НА УСТОЙЧИВОСТЬ УСТУПОВ КАРЬЕРОВ, РАЗРЕЗОВ И ЯРУСОВ ОТВАЛОВ</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_Toc9861820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135</w:t>
            </w:r>
            <w:r w:rsidR="00C64CBE" w:rsidRPr="00ED2500">
              <w:rPr>
                <w:rFonts w:ascii="Times New Roman" w:hAnsi="Times New Roman"/>
                <w:noProof/>
                <w:webHidden/>
                <w:sz w:val="24"/>
                <w:szCs w:val="24"/>
              </w:rPr>
              <w:fldChar w:fldCharType="end"/>
            </w:r>
          </w:hyperlink>
        </w:p>
        <w:p w14:paraId="0E6B2A5B" w14:textId="423EB40D" w:rsidR="00C64CBE" w:rsidRPr="00ED2500" w:rsidRDefault="00DC1EB6" w:rsidP="00C64CBE">
          <w:pPr>
            <w:pStyle w:val="11"/>
            <w:tabs>
              <w:tab w:val="right" w:leader="dot" w:pos="9345"/>
            </w:tabs>
            <w:jc w:val="both"/>
            <w:rPr>
              <w:rFonts w:ascii="Times New Roman" w:hAnsi="Times New Roman"/>
              <w:noProof/>
              <w:sz w:val="24"/>
              <w:szCs w:val="24"/>
            </w:rPr>
          </w:pPr>
          <w:hyperlink w:anchor="_Toc9861821" w:history="1">
            <w:r w:rsidR="00C64CBE" w:rsidRPr="00ED2500">
              <w:rPr>
                <w:rStyle w:val="a7"/>
                <w:rFonts w:ascii="Times New Roman" w:eastAsia="Times New Roman" w:hAnsi="Times New Roman"/>
                <w:noProof/>
                <w:sz w:val="24"/>
                <w:szCs w:val="24"/>
                <w:lang w:eastAsia="en-US"/>
              </w:rPr>
              <w:t>Приложение 10. ВЫБОР КОЭФФИЦИЕНТА ЗАПАСА УСТОЙЧИВОСТИ БОРТОВ,  ИХ УЧАСТКОВ, РАБОЧИХ И НЕРАБОЧИХ УСТУПОВ КАРЬЕРОВ И РАЗРЕЗОВ</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_Toc9861821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138</w:t>
            </w:r>
            <w:r w:rsidR="00C64CBE" w:rsidRPr="00ED2500">
              <w:rPr>
                <w:rFonts w:ascii="Times New Roman" w:hAnsi="Times New Roman"/>
                <w:noProof/>
                <w:webHidden/>
                <w:sz w:val="24"/>
                <w:szCs w:val="24"/>
              </w:rPr>
              <w:fldChar w:fldCharType="end"/>
            </w:r>
          </w:hyperlink>
        </w:p>
        <w:p w14:paraId="4044A473" w14:textId="3AAAC457" w:rsidR="00C64CBE" w:rsidRPr="00ED2500" w:rsidRDefault="00DC1EB6" w:rsidP="00C64CBE">
          <w:pPr>
            <w:pStyle w:val="11"/>
            <w:tabs>
              <w:tab w:val="right" w:leader="dot" w:pos="9345"/>
            </w:tabs>
            <w:jc w:val="both"/>
            <w:rPr>
              <w:rFonts w:ascii="Times New Roman" w:hAnsi="Times New Roman"/>
              <w:noProof/>
              <w:sz w:val="24"/>
              <w:szCs w:val="24"/>
            </w:rPr>
          </w:pPr>
          <w:hyperlink w:anchor="_Toc9861822" w:history="1">
            <w:r w:rsidR="00C64CBE" w:rsidRPr="00ED2500">
              <w:rPr>
                <w:rStyle w:val="a7"/>
                <w:rFonts w:ascii="Times New Roman" w:eastAsia="Times New Roman" w:hAnsi="Times New Roman"/>
                <w:noProof/>
                <w:sz w:val="24"/>
                <w:szCs w:val="24"/>
                <w:lang w:eastAsia="en-US"/>
              </w:rPr>
              <w:t>Приложение 11. МЕТОДЫ МОНИТОРИНГА СОСТОЯНИЯ УСТОЙЧИВОСТИ БОРТОВ  И УСТУПОВ КАРЬЕРОВ, РАЗРЕЗОВ И ОТВАЛОВ</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_Toc9861822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140</w:t>
            </w:r>
            <w:r w:rsidR="00C64CBE" w:rsidRPr="00ED2500">
              <w:rPr>
                <w:rFonts w:ascii="Times New Roman" w:hAnsi="Times New Roman"/>
                <w:noProof/>
                <w:webHidden/>
                <w:sz w:val="24"/>
                <w:szCs w:val="24"/>
              </w:rPr>
              <w:fldChar w:fldCharType="end"/>
            </w:r>
          </w:hyperlink>
        </w:p>
        <w:p w14:paraId="24659CE1" w14:textId="2980C7C7" w:rsidR="00C64CBE" w:rsidRPr="00ED2500" w:rsidRDefault="00DC1EB6" w:rsidP="00C64CBE">
          <w:pPr>
            <w:pStyle w:val="11"/>
            <w:tabs>
              <w:tab w:val="right" w:leader="dot" w:pos="9345"/>
            </w:tabs>
            <w:jc w:val="both"/>
            <w:rPr>
              <w:rFonts w:ascii="Times New Roman" w:hAnsi="Times New Roman"/>
              <w:noProof/>
              <w:sz w:val="24"/>
              <w:szCs w:val="24"/>
            </w:rPr>
          </w:pPr>
          <w:hyperlink w:anchor="_Toc9861823" w:history="1">
            <w:r w:rsidR="00C64CBE" w:rsidRPr="00ED2500">
              <w:rPr>
                <w:rStyle w:val="a7"/>
                <w:rFonts w:ascii="Times New Roman" w:hAnsi="Times New Roman"/>
                <w:noProof/>
                <w:sz w:val="24"/>
                <w:szCs w:val="24"/>
              </w:rPr>
              <w:t>Приложение 12. ОЦЕНКА РИСКА РАЗВИТИЯ ДЕФОРМАЦИЙ И НАРУШЕНИЯ УСТОЙЧИВОСТИ БОРТОВ КАРЬЕРОВ, РАЗРЕЗОВ И ОТВАЛОВ</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_Toc9861823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161</w:t>
            </w:r>
            <w:r w:rsidR="00C64CBE" w:rsidRPr="00ED2500">
              <w:rPr>
                <w:rFonts w:ascii="Times New Roman" w:hAnsi="Times New Roman"/>
                <w:noProof/>
                <w:webHidden/>
                <w:sz w:val="24"/>
                <w:szCs w:val="24"/>
              </w:rPr>
              <w:fldChar w:fldCharType="end"/>
            </w:r>
          </w:hyperlink>
        </w:p>
        <w:p w14:paraId="69403A0E" w14:textId="6F7DF7E7" w:rsidR="00C64CBE" w:rsidRPr="00ED2500" w:rsidRDefault="00DC1EB6" w:rsidP="00C64CBE">
          <w:pPr>
            <w:pStyle w:val="11"/>
            <w:tabs>
              <w:tab w:val="right" w:leader="dot" w:pos="9345"/>
            </w:tabs>
            <w:jc w:val="both"/>
            <w:rPr>
              <w:rFonts w:ascii="Times New Roman" w:hAnsi="Times New Roman"/>
              <w:noProof/>
              <w:sz w:val="24"/>
              <w:szCs w:val="24"/>
            </w:rPr>
          </w:pPr>
          <w:hyperlink w:anchor="_Toc9861824" w:history="1">
            <w:r w:rsidR="00C64CBE" w:rsidRPr="00ED2500">
              <w:rPr>
                <w:rStyle w:val="a7"/>
                <w:rFonts w:ascii="Times New Roman" w:hAnsi="Times New Roman"/>
                <w:noProof/>
                <w:sz w:val="24"/>
                <w:szCs w:val="24"/>
              </w:rPr>
              <w:t>Приложение 13. СПОСОБЫ УПРАВЛЕНИЯ УСТОЙЧИВОСТЬЮ БОРТОВ КАРЬЕРОВ, РАЗРЕЗОВ И ОТВАЛОВ</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_Toc9861824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163</w:t>
            </w:r>
            <w:r w:rsidR="00C64CBE" w:rsidRPr="00ED2500">
              <w:rPr>
                <w:rFonts w:ascii="Times New Roman" w:hAnsi="Times New Roman"/>
                <w:noProof/>
                <w:webHidden/>
                <w:sz w:val="24"/>
                <w:szCs w:val="24"/>
              </w:rPr>
              <w:fldChar w:fldCharType="end"/>
            </w:r>
          </w:hyperlink>
        </w:p>
        <w:p w14:paraId="60000E84" w14:textId="5D30E1BC" w:rsidR="00614BA7" w:rsidRPr="00ED2500" w:rsidRDefault="00DC1EB6" w:rsidP="00265388">
          <w:pPr>
            <w:pStyle w:val="11"/>
            <w:tabs>
              <w:tab w:val="right" w:leader="dot" w:pos="9345"/>
            </w:tabs>
            <w:jc w:val="both"/>
          </w:pPr>
          <w:hyperlink w:anchor="_Toc9861825" w:history="1">
            <w:r w:rsidR="00C64CBE" w:rsidRPr="00ED2500">
              <w:rPr>
                <w:rStyle w:val="a7"/>
                <w:rFonts w:ascii="Times New Roman" w:hAnsi="Times New Roman"/>
                <w:noProof/>
                <w:sz w:val="24"/>
                <w:szCs w:val="24"/>
              </w:rPr>
              <w:t>Приложение 14. УЧЕТ ЗЕМЛЕТРЯСЕНИЙ И СЕЙСМИЧЕСКОГО ВОЗДЕЙСТВИЯ ВЗРЫВОВ НА УСТОЙЧИВОСТЬ БОРТОВ И УСТУПОВ КАРЬЕРОВ И РАЗРЕЗОВ</w:t>
            </w:r>
            <w:r w:rsidR="00C64CBE" w:rsidRPr="00ED2500">
              <w:rPr>
                <w:rFonts w:ascii="Times New Roman" w:hAnsi="Times New Roman"/>
                <w:noProof/>
                <w:webHidden/>
                <w:sz w:val="24"/>
                <w:szCs w:val="24"/>
              </w:rPr>
              <w:tab/>
            </w:r>
            <w:r w:rsidR="00C64CBE" w:rsidRPr="00ED2500">
              <w:rPr>
                <w:rFonts w:ascii="Times New Roman" w:hAnsi="Times New Roman"/>
                <w:noProof/>
                <w:webHidden/>
                <w:sz w:val="24"/>
                <w:szCs w:val="24"/>
              </w:rPr>
              <w:fldChar w:fldCharType="begin"/>
            </w:r>
            <w:r w:rsidR="00C64CBE" w:rsidRPr="00ED2500">
              <w:rPr>
                <w:rFonts w:ascii="Times New Roman" w:hAnsi="Times New Roman"/>
                <w:noProof/>
                <w:webHidden/>
                <w:sz w:val="24"/>
                <w:szCs w:val="24"/>
              </w:rPr>
              <w:instrText xml:space="preserve"> PAGEREF _Toc9861825 \h </w:instrText>
            </w:r>
            <w:r w:rsidR="00C64CBE" w:rsidRPr="00ED2500">
              <w:rPr>
                <w:rFonts w:ascii="Times New Roman" w:hAnsi="Times New Roman"/>
                <w:noProof/>
                <w:webHidden/>
                <w:sz w:val="24"/>
                <w:szCs w:val="24"/>
              </w:rPr>
            </w:r>
            <w:r w:rsidR="00C64CBE" w:rsidRPr="00ED2500">
              <w:rPr>
                <w:rFonts w:ascii="Times New Roman" w:hAnsi="Times New Roman"/>
                <w:noProof/>
                <w:webHidden/>
                <w:sz w:val="24"/>
                <w:szCs w:val="24"/>
              </w:rPr>
              <w:fldChar w:fldCharType="separate"/>
            </w:r>
            <w:r w:rsidR="006657FE">
              <w:rPr>
                <w:rFonts w:ascii="Times New Roman" w:hAnsi="Times New Roman"/>
                <w:noProof/>
                <w:webHidden/>
                <w:sz w:val="24"/>
                <w:szCs w:val="24"/>
              </w:rPr>
              <w:t>172</w:t>
            </w:r>
            <w:r w:rsidR="00C64CBE" w:rsidRPr="00ED2500">
              <w:rPr>
                <w:rFonts w:ascii="Times New Roman" w:hAnsi="Times New Roman"/>
                <w:noProof/>
                <w:webHidden/>
                <w:sz w:val="24"/>
                <w:szCs w:val="24"/>
              </w:rPr>
              <w:fldChar w:fldCharType="end"/>
            </w:r>
          </w:hyperlink>
          <w:r w:rsidR="00614BA7" w:rsidRPr="00ED2500">
            <w:rPr>
              <w:rStyle w:val="a7"/>
              <w:rFonts w:ascii="Times New Roman" w:hAnsi="Times New Roman"/>
              <w:noProof/>
            </w:rPr>
            <w:fldChar w:fldCharType="end"/>
          </w:r>
        </w:p>
      </w:sdtContent>
    </w:sdt>
    <w:p w14:paraId="7D39B936" w14:textId="77777777" w:rsidR="00F77927" w:rsidRPr="00ED2500" w:rsidRDefault="00F77927">
      <w:pPr>
        <w:rPr>
          <w:rFonts w:ascii="Times New Roman Cyr" w:hAnsi="Times New Roman Cyr" w:cs="Times New Roman Cyr"/>
          <w:b/>
          <w:bCs/>
          <w:color w:val="000000"/>
          <w:sz w:val="24"/>
          <w:szCs w:val="24"/>
        </w:rPr>
      </w:pPr>
    </w:p>
    <w:p w14:paraId="2A8355F6" w14:textId="77777777" w:rsidR="00100623" w:rsidRPr="00ED2500" w:rsidRDefault="00100623">
      <w:pPr>
        <w:rPr>
          <w:rFonts w:ascii="Times New Roman Cyr" w:hAnsi="Times New Roman Cyr" w:cs="Times New Roman Cyr"/>
          <w:b/>
          <w:bCs/>
          <w:color w:val="000000"/>
          <w:sz w:val="24"/>
          <w:szCs w:val="24"/>
        </w:rPr>
      </w:pPr>
      <w:r w:rsidRPr="00ED2500">
        <w:rPr>
          <w:rFonts w:ascii="Times New Roman Cyr" w:hAnsi="Times New Roman Cyr" w:cs="Times New Roman Cyr"/>
          <w:b/>
          <w:bCs/>
          <w:color w:val="000000"/>
          <w:sz w:val="24"/>
          <w:szCs w:val="24"/>
        </w:rPr>
        <w:br w:type="page"/>
      </w:r>
    </w:p>
    <w:p w14:paraId="687C6E54" w14:textId="77777777" w:rsidR="00D47B0B" w:rsidRPr="00ED2500" w:rsidRDefault="00D47B0B" w:rsidP="00100623">
      <w:pPr>
        <w:pStyle w:val="1"/>
        <w:spacing w:before="120"/>
        <w:jc w:val="center"/>
        <w:rPr>
          <w:rFonts w:ascii="Times New Roman" w:hAnsi="Times New Roman" w:cs="Times New Roman"/>
          <w:color w:val="auto"/>
          <w:sz w:val="24"/>
          <w:szCs w:val="24"/>
        </w:rPr>
      </w:pPr>
      <w:bookmarkStart w:id="0" w:name="_Toc9861803"/>
      <w:r w:rsidRPr="00ED2500">
        <w:rPr>
          <w:rFonts w:ascii="Times New Roman" w:hAnsi="Times New Roman" w:cs="Times New Roman"/>
          <w:color w:val="auto"/>
          <w:sz w:val="24"/>
          <w:szCs w:val="24"/>
        </w:rPr>
        <w:lastRenderedPageBreak/>
        <w:t>1 ОБЩИЕ ПОЛОЖЕНИЯ</w:t>
      </w:r>
      <w:bookmarkEnd w:id="0"/>
    </w:p>
    <w:p w14:paraId="08A1775E"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1.1. </w:t>
      </w:r>
      <w:r w:rsidRPr="00ED2500">
        <w:rPr>
          <w:rFonts w:ascii="Times New Roman Cyr" w:hAnsi="Times New Roman Cyr" w:cs="Times New Roman Cyr"/>
          <w:color w:val="000000"/>
          <w:sz w:val="24"/>
          <w:szCs w:val="24"/>
        </w:rPr>
        <w:t xml:space="preserve">Настоящие нормы и правила в области промышленной безопасности </w:t>
      </w:r>
      <w:r w:rsidRPr="00ED2500">
        <w:rPr>
          <w:rFonts w:ascii="Times New Roman" w:hAnsi="Times New Roman"/>
          <w:color w:val="000000"/>
          <w:sz w:val="24"/>
          <w:szCs w:val="24"/>
        </w:rPr>
        <w:t>«</w:t>
      </w:r>
      <w:r w:rsidRPr="00ED2500">
        <w:rPr>
          <w:rFonts w:ascii="Times New Roman Cyr" w:hAnsi="Times New Roman Cyr" w:cs="Times New Roman Cyr"/>
          <w:color w:val="000000"/>
          <w:sz w:val="24"/>
          <w:szCs w:val="24"/>
        </w:rPr>
        <w:t>Правила обеспечения устойчивости бортов и уступов карьеров, разрезов и отвалов</w:t>
      </w:r>
      <w:r w:rsidRPr="00ED2500">
        <w:rPr>
          <w:rFonts w:ascii="Times New Roman" w:hAnsi="Times New Roman"/>
          <w:color w:val="000000"/>
          <w:sz w:val="24"/>
          <w:szCs w:val="24"/>
        </w:rPr>
        <w:t>» (</w:t>
      </w:r>
      <w:r w:rsidRPr="00ED2500">
        <w:rPr>
          <w:rFonts w:ascii="Times New Roman Cyr" w:hAnsi="Times New Roman Cyr" w:cs="Times New Roman Cyr"/>
          <w:color w:val="000000"/>
          <w:sz w:val="24"/>
          <w:szCs w:val="24"/>
        </w:rPr>
        <w:t>далее – Правила) устанавливают требования к оценке устойчивости бортов и уступов карьеров, разрезов и отвалов и предупреждению обрушений и оползневых явлений.</w:t>
      </w:r>
    </w:p>
    <w:p w14:paraId="356D0560"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1.2. </w:t>
      </w:r>
      <w:r w:rsidRPr="00ED2500">
        <w:rPr>
          <w:rFonts w:ascii="Times New Roman Cyr" w:hAnsi="Times New Roman Cyr" w:cs="Times New Roman Cyr"/>
          <w:color w:val="000000"/>
          <w:sz w:val="24"/>
          <w:szCs w:val="24"/>
        </w:rPr>
        <w:t>Правила разработаны в соответствии с 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4590, ст. 4591, ст. 4596; N 49, ст. 7015, ст. 7025; 2012, N 26, ст. 3446; 2013, N 9, ст. 874; N 27, ст. 3478), Законом Российской Федерации от</w:t>
      </w:r>
      <w:r w:rsidR="00437F93" w:rsidRPr="00ED2500">
        <w:rPr>
          <w:rFonts w:ascii="Times New Roman Cyr" w:hAnsi="Times New Roman Cyr" w:cs="Times New Roman Cyr"/>
          <w:color w:val="000000"/>
          <w:sz w:val="24"/>
          <w:szCs w:val="24"/>
        </w:rPr>
        <w:t xml:space="preserve"> 21 февраля 1992 г. N 2395-1 «О недрах»</w:t>
      </w:r>
      <w:r w:rsidRPr="00ED2500">
        <w:rPr>
          <w:rFonts w:ascii="Times New Roman Cyr" w:hAnsi="Times New Roman Cyr" w:cs="Times New Roman Cyr"/>
          <w:color w:val="000000"/>
          <w:sz w:val="24"/>
          <w:szCs w:val="24"/>
        </w:rPr>
        <w:t xml:space="preserve">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ст. 3420; N 30, ст. 3616; 2009, N 1, ст. 17; N 29, ст. 3601; N 52, ст. 6450; 2010, N 21, ст. 2527; N 31, ст. 4155; 2011, N 15, ст. 2018, ст. 2025; N 30, ст. 4567, ст. 4570, ст. 4572, ст. 4590; N 48, ст. 6732; N 49, ст. 7042; N 50, ст. 7343, ст. 7359; 2012, N 25, ст. 3264; N 31, ст. 4322; N 53, 7648; 2013, ст. 2312), постановлением Правительства Российской Федерации от 2 февраля 2010 г. N 39 </w:t>
      </w:r>
      <w:r w:rsidR="00437F93" w:rsidRPr="00ED2500">
        <w:rPr>
          <w:rFonts w:ascii="Times New Roman Cyr" w:hAnsi="Times New Roman Cyr" w:cs="Times New Roman Cyr"/>
          <w:color w:val="000000"/>
          <w:sz w:val="24"/>
          <w:szCs w:val="24"/>
        </w:rPr>
        <w:t>«</w:t>
      </w:r>
      <w:r w:rsidRPr="00ED2500">
        <w:rPr>
          <w:rFonts w:ascii="Times New Roman Cyr" w:hAnsi="Times New Roman Cyr" w:cs="Times New Roman Cyr"/>
          <w:color w:val="000000"/>
          <w:sz w:val="24"/>
          <w:szCs w:val="24"/>
        </w:rPr>
        <w:t>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w:t>
      </w:r>
      <w:r w:rsidR="00437F93" w:rsidRPr="00ED2500">
        <w:rPr>
          <w:rFonts w:ascii="Times New Roman Cyr" w:hAnsi="Times New Roman Cyr" w:cs="Times New Roman Cyr"/>
          <w:color w:val="000000"/>
          <w:sz w:val="24"/>
          <w:szCs w:val="24"/>
        </w:rPr>
        <w:t>м использованием и охраной недр»</w:t>
      </w:r>
      <w:r w:rsidRPr="00ED2500">
        <w:rPr>
          <w:rFonts w:ascii="Times New Roman Cyr" w:hAnsi="Times New Roman Cyr" w:cs="Times New Roman Cyr"/>
          <w:color w:val="000000"/>
          <w:sz w:val="24"/>
          <w:szCs w:val="24"/>
        </w:rPr>
        <w:t xml:space="preserve"> (Собрание законодательства Российской Федерации, 2010, N 6, ст. 651; 2011, N 41, ст. 5750; 2013, N 24, ст. 2999), требованиями Федеральных норм и правил в области промышленной безопасности </w:t>
      </w:r>
      <w:r w:rsidRPr="00ED2500">
        <w:rPr>
          <w:rFonts w:ascii="Times New Roman" w:hAnsi="Times New Roman"/>
          <w:color w:val="000000"/>
          <w:sz w:val="24"/>
          <w:szCs w:val="24"/>
        </w:rPr>
        <w:t>«</w:t>
      </w:r>
      <w:r w:rsidRPr="00ED2500">
        <w:rPr>
          <w:rFonts w:ascii="Times New Roman Cyr" w:hAnsi="Times New Roman Cyr" w:cs="Times New Roman Cyr"/>
          <w:color w:val="000000"/>
          <w:sz w:val="24"/>
          <w:szCs w:val="24"/>
        </w:rPr>
        <w:t>Правила безопасности при ведении горных работ и переработке твердых полезных ископаемых</w:t>
      </w: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утвержденными приказом Федеральной службы по экологическому, технологическому и атомному надзору от 11 декабря 2013</w:t>
      </w:r>
      <w:r w:rsidRPr="00ED2500">
        <w:rPr>
          <w:rFonts w:ascii="Times New Roman" w:hAnsi="Times New Roman"/>
          <w:color w:val="000000"/>
          <w:sz w:val="24"/>
          <w:szCs w:val="24"/>
          <w:lang w:val="en-US"/>
        </w:rPr>
        <w:t> </w:t>
      </w:r>
      <w:r w:rsidRPr="00ED2500">
        <w:rPr>
          <w:rFonts w:ascii="Times New Roman Cyr" w:hAnsi="Times New Roman Cyr" w:cs="Times New Roman Cyr"/>
          <w:color w:val="000000"/>
          <w:sz w:val="24"/>
          <w:szCs w:val="24"/>
        </w:rPr>
        <w:t xml:space="preserve">г. </w:t>
      </w:r>
      <w:r w:rsidR="00790DE5" w:rsidRPr="00ED2500">
        <w:rPr>
          <w:rFonts w:ascii="Times New Roman Cyr" w:hAnsi="Times New Roman Cyr" w:cs="Times New Roman Cyr"/>
          <w:color w:val="000000"/>
          <w:sz w:val="24"/>
          <w:szCs w:val="24"/>
        </w:rPr>
        <w:t xml:space="preserve">(в ред. Приказа Ростехнадзора от 21.11.2018 N 580) </w:t>
      </w:r>
      <w:r w:rsidRPr="00ED2500">
        <w:rPr>
          <w:rFonts w:ascii="Times New Roman Cyr" w:hAnsi="Times New Roman Cyr" w:cs="Times New Roman Cyr"/>
          <w:color w:val="000000"/>
          <w:sz w:val="24"/>
          <w:szCs w:val="24"/>
        </w:rPr>
        <w:t>N</w:t>
      </w:r>
      <w:r w:rsidRPr="00ED2500">
        <w:rPr>
          <w:rFonts w:ascii="Times New Roman" w:hAnsi="Times New Roman"/>
          <w:color w:val="000000"/>
          <w:sz w:val="24"/>
          <w:szCs w:val="24"/>
          <w:lang w:val="en-US"/>
        </w:rPr>
        <w:t> </w:t>
      </w:r>
      <w:r w:rsidRPr="00ED2500">
        <w:rPr>
          <w:rFonts w:ascii="Times New Roman" w:hAnsi="Times New Roman"/>
          <w:color w:val="000000"/>
          <w:sz w:val="24"/>
          <w:szCs w:val="24"/>
        </w:rPr>
        <w:t>599 (</w:t>
      </w:r>
      <w:r w:rsidRPr="00ED2500">
        <w:rPr>
          <w:rFonts w:ascii="Times New Roman Cyr" w:hAnsi="Times New Roman Cyr" w:cs="Times New Roman Cyr"/>
          <w:color w:val="000000"/>
          <w:sz w:val="24"/>
          <w:szCs w:val="24"/>
        </w:rPr>
        <w:t xml:space="preserve">зарегистрирован Министерством юстиции Российской Федерации </w:t>
      </w:r>
      <w:r w:rsidRPr="00ED2500">
        <w:rPr>
          <w:rFonts w:ascii="Times New Roman" w:hAnsi="Times New Roman"/>
          <w:color w:val="000000"/>
          <w:sz w:val="24"/>
          <w:szCs w:val="24"/>
        </w:rPr>
        <w:t xml:space="preserve">02 </w:t>
      </w:r>
      <w:r w:rsidRPr="00ED2500">
        <w:rPr>
          <w:rFonts w:ascii="Times New Roman Cyr" w:hAnsi="Times New Roman Cyr" w:cs="Times New Roman Cyr"/>
          <w:color w:val="000000"/>
          <w:sz w:val="24"/>
          <w:szCs w:val="24"/>
        </w:rPr>
        <w:t>июля 2014</w:t>
      </w:r>
      <w:r w:rsidRPr="00ED2500">
        <w:rPr>
          <w:rFonts w:ascii="Times New Roman" w:hAnsi="Times New Roman"/>
          <w:color w:val="000000"/>
          <w:sz w:val="24"/>
          <w:szCs w:val="24"/>
          <w:lang w:val="en-US"/>
        </w:rPr>
        <w:t> </w:t>
      </w:r>
      <w:r w:rsidRPr="00ED2500">
        <w:rPr>
          <w:rFonts w:ascii="Times New Roman Cyr" w:hAnsi="Times New Roman Cyr" w:cs="Times New Roman Cyr"/>
          <w:color w:val="000000"/>
          <w:sz w:val="24"/>
          <w:szCs w:val="24"/>
        </w:rPr>
        <w:t>г., регистрационный N</w:t>
      </w:r>
      <w:r w:rsidRPr="00ED2500">
        <w:rPr>
          <w:rFonts w:ascii="Times New Roman" w:hAnsi="Times New Roman"/>
          <w:color w:val="000000"/>
          <w:sz w:val="24"/>
          <w:szCs w:val="24"/>
          <w:lang w:val="en-US"/>
        </w:rPr>
        <w:t> </w:t>
      </w:r>
      <w:r w:rsidRPr="00ED2500">
        <w:rPr>
          <w:rFonts w:ascii="Times New Roman" w:hAnsi="Times New Roman"/>
          <w:color w:val="000000"/>
          <w:sz w:val="24"/>
          <w:szCs w:val="24"/>
        </w:rPr>
        <w:t xml:space="preserve">32935), </w:t>
      </w:r>
      <w:r w:rsidRPr="00ED2500">
        <w:rPr>
          <w:rFonts w:ascii="Times New Roman Cyr" w:hAnsi="Times New Roman Cyr" w:cs="Times New Roman Cyr"/>
          <w:color w:val="000000"/>
          <w:sz w:val="24"/>
          <w:szCs w:val="24"/>
        </w:rPr>
        <w:t xml:space="preserve">Федеральными нормами и правилами в области промышленной безопасности </w:t>
      </w:r>
      <w:r w:rsidRPr="00ED2500">
        <w:rPr>
          <w:rFonts w:ascii="Times New Roman" w:hAnsi="Times New Roman"/>
          <w:color w:val="000000"/>
          <w:sz w:val="24"/>
          <w:szCs w:val="24"/>
        </w:rPr>
        <w:t>«</w:t>
      </w:r>
      <w:r w:rsidRPr="00ED2500">
        <w:rPr>
          <w:rFonts w:ascii="Times New Roman Cyr" w:hAnsi="Times New Roman Cyr" w:cs="Times New Roman Cyr"/>
          <w:color w:val="000000"/>
          <w:sz w:val="24"/>
          <w:szCs w:val="24"/>
        </w:rPr>
        <w:t>Правила безопасности при разработке угольных месторождений открытым способом</w:t>
      </w: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утвержденными приказом Федеральной службы по экологическому, технологическому и атомному над</w:t>
      </w:r>
      <w:r w:rsidR="00ED11C2" w:rsidRPr="00ED2500">
        <w:rPr>
          <w:rFonts w:ascii="Times New Roman Cyr" w:hAnsi="Times New Roman Cyr" w:cs="Times New Roman Cyr"/>
          <w:color w:val="000000"/>
          <w:sz w:val="24"/>
          <w:szCs w:val="24"/>
        </w:rPr>
        <w:t xml:space="preserve">зору от 20 ноября 2017 г. N488 </w:t>
      </w:r>
      <w:r w:rsidRPr="00ED2500">
        <w:rPr>
          <w:rFonts w:ascii="Times New Roman Cyr" w:hAnsi="Times New Roman Cyr" w:cs="Times New Roman Cyr"/>
          <w:color w:val="000000"/>
          <w:sz w:val="24"/>
          <w:szCs w:val="24"/>
        </w:rPr>
        <w:t xml:space="preserve">(Зарегистрировано в Минюсте России 12 </w:t>
      </w:r>
      <w:r w:rsidRPr="00ED2500">
        <w:rPr>
          <w:rFonts w:ascii="Times New Roman Cyr" w:hAnsi="Times New Roman Cyr" w:cs="Times New Roman Cyr"/>
          <w:color w:val="000000"/>
          <w:sz w:val="24"/>
          <w:szCs w:val="24"/>
        </w:rPr>
        <w:lastRenderedPageBreak/>
        <w:t>февраля 2018 г. N 49999).</w:t>
      </w:r>
    </w:p>
    <w:p w14:paraId="3273FE81"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1.3. Настоящие Правила </w:t>
      </w:r>
      <w:r w:rsidR="00E67681" w:rsidRPr="00ED2500">
        <w:rPr>
          <w:rFonts w:ascii="Times New Roman Cyr" w:hAnsi="Times New Roman Cyr" w:cs="Times New Roman Cyr"/>
          <w:color w:val="000000"/>
          <w:sz w:val="24"/>
          <w:szCs w:val="24"/>
        </w:rPr>
        <w:t xml:space="preserve">устанавливают </w:t>
      </w:r>
      <w:r w:rsidRPr="00ED2500">
        <w:rPr>
          <w:rFonts w:ascii="Times New Roman Cyr" w:hAnsi="Times New Roman Cyr" w:cs="Times New Roman Cyr"/>
          <w:color w:val="000000"/>
          <w:sz w:val="24"/>
          <w:szCs w:val="24"/>
        </w:rPr>
        <w:t>требования к инженерно-геологическому и гидрогеологическому изучению природных и техногенных массивов пород, способам и методам оценки устойчивости и расчета параметров бортов и уступов карьеров, разрезов и отвалов, методам мониторинга</w:t>
      </w:r>
      <w:r w:rsidR="00E67681" w:rsidRPr="00ED2500">
        <w:rPr>
          <w:rFonts w:ascii="Times New Roman Cyr" w:hAnsi="Times New Roman Cyr" w:cs="Times New Roman Cyr"/>
          <w:color w:val="000000"/>
          <w:sz w:val="24"/>
          <w:szCs w:val="24"/>
        </w:rPr>
        <w:t xml:space="preserve"> их</w:t>
      </w:r>
      <w:r w:rsidRPr="00ED2500">
        <w:rPr>
          <w:rFonts w:ascii="Times New Roman Cyr" w:hAnsi="Times New Roman Cyr" w:cs="Times New Roman Cyr"/>
          <w:color w:val="000000"/>
          <w:sz w:val="24"/>
          <w:szCs w:val="24"/>
        </w:rPr>
        <w:t xml:space="preserve"> устойчивости, определяют меры по предупреждению оползневых явлений на всех стадиях проектирования</w:t>
      </w:r>
      <w:r w:rsidR="00E67681" w:rsidRPr="00ED2500">
        <w:rPr>
          <w:rFonts w:ascii="Times New Roman Cyr" w:hAnsi="Times New Roman Cyr" w:cs="Times New Roman Cyr"/>
          <w:color w:val="000000"/>
          <w:sz w:val="24"/>
          <w:szCs w:val="24"/>
        </w:rPr>
        <w:t>, строительства, реконструкции,</w:t>
      </w:r>
      <w:r w:rsidRPr="00ED2500">
        <w:rPr>
          <w:rFonts w:ascii="Times New Roman Cyr" w:hAnsi="Times New Roman Cyr" w:cs="Times New Roman Cyr"/>
          <w:color w:val="000000"/>
          <w:sz w:val="24"/>
          <w:szCs w:val="24"/>
        </w:rPr>
        <w:t xml:space="preserve"> эксплуатации</w:t>
      </w:r>
      <w:r w:rsidR="00E67681" w:rsidRPr="00ED2500">
        <w:rPr>
          <w:rFonts w:ascii="Times New Roman Cyr" w:hAnsi="Times New Roman Cyr" w:cs="Times New Roman Cyr"/>
          <w:color w:val="000000"/>
          <w:sz w:val="24"/>
          <w:szCs w:val="24"/>
        </w:rPr>
        <w:t xml:space="preserve"> и ликвидации (консервации)</w:t>
      </w:r>
      <w:r w:rsidRPr="00ED2500">
        <w:rPr>
          <w:rFonts w:ascii="Times New Roman Cyr" w:hAnsi="Times New Roman Cyr" w:cs="Times New Roman Cyr"/>
          <w:color w:val="000000"/>
          <w:sz w:val="24"/>
          <w:szCs w:val="24"/>
        </w:rPr>
        <w:t xml:space="preserve"> карьеров, разрезов и отвалов.</w:t>
      </w:r>
    </w:p>
    <w:p w14:paraId="26F77168"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1.4. Настоящие Правила предназначены для организаций, осуществляющих проектирование, строительство</w:t>
      </w:r>
      <w:r w:rsidR="00E67681" w:rsidRPr="00ED2500">
        <w:rPr>
          <w:rFonts w:ascii="Times New Roman Cyr" w:hAnsi="Times New Roman Cyr" w:cs="Times New Roman Cyr"/>
          <w:color w:val="000000"/>
          <w:sz w:val="24"/>
          <w:szCs w:val="24"/>
        </w:rPr>
        <w:t>,</w:t>
      </w:r>
      <w:r w:rsidRPr="00ED2500">
        <w:rPr>
          <w:rFonts w:ascii="Times New Roman Cyr" w:hAnsi="Times New Roman Cyr" w:cs="Times New Roman Cyr"/>
          <w:color w:val="000000"/>
          <w:sz w:val="24"/>
          <w:szCs w:val="24"/>
        </w:rPr>
        <w:t xml:space="preserve"> эксплуатацию </w:t>
      </w:r>
      <w:r w:rsidR="00E67681" w:rsidRPr="00ED2500">
        <w:rPr>
          <w:rFonts w:ascii="Times New Roman Cyr" w:hAnsi="Times New Roman Cyr" w:cs="Times New Roman Cyr"/>
          <w:color w:val="000000"/>
          <w:sz w:val="24"/>
          <w:szCs w:val="24"/>
        </w:rPr>
        <w:t xml:space="preserve">и ликвидацию (консервацию) </w:t>
      </w:r>
      <w:r w:rsidRPr="00ED2500">
        <w:rPr>
          <w:rFonts w:ascii="Times New Roman Cyr" w:hAnsi="Times New Roman Cyr" w:cs="Times New Roman Cyr"/>
          <w:color w:val="000000"/>
          <w:sz w:val="24"/>
          <w:szCs w:val="24"/>
        </w:rPr>
        <w:t>карьеров, разрезов и отвалов.</w:t>
      </w:r>
    </w:p>
    <w:p w14:paraId="7DC674C0"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Правила являются обязательными при обосновании устойчивости бортов и уступов карьеров, разрезов и отвалов на опасных производственных объектах ведения открытых горных работ на всех стадиях их проектирования, строительства</w:t>
      </w:r>
      <w:r w:rsidR="00893CDD" w:rsidRPr="00ED2500">
        <w:rPr>
          <w:rFonts w:ascii="Times New Roman Cyr" w:hAnsi="Times New Roman Cyr" w:cs="Times New Roman Cyr"/>
          <w:color w:val="000000"/>
          <w:sz w:val="24"/>
          <w:szCs w:val="24"/>
        </w:rPr>
        <w:t xml:space="preserve">, реконструкции, технического перевооружения, </w:t>
      </w:r>
      <w:r w:rsidRPr="00ED2500">
        <w:rPr>
          <w:rFonts w:ascii="Times New Roman Cyr" w:hAnsi="Times New Roman Cyr" w:cs="Times New Roman Cyr"/>
          <w:color w:val="000000"/>
          <w:sz w:val="24"/>
          <w:szCs w:val="24"/>
        </w:rPr>
        <w:t>эксплуатации</w:t>
      </w:r>
      <w:r w:rsidR="00893CDD" w:rsidRPr="00ED2500">
        <w:rPr>
          <w:rFonts w:ascii="Times New Roman Cyr" w:hAnsi="Times New Roman Cyr" w:cs="Times New Roman Cyr"/>
          <w:color w:val="000000"/>
          <w:sz w:val="24"/>
          <w:szCs w:val="24"/>
        </w:rPr>
        <w:t xml:space="preserve"> и ликвидации (консервации)</w:t>
      </w:r>
      <w:r w:rsidRPr="00ED2500">
        <w:rPr>
          <w:rFonts w:ascii="Times New Roman Cyr" w:hAnsi="Times New Roman Cyr" w:cs="Times New Roman Cyr"/>
          <w:color w:val="000000"/>
          <w:sz w:val="24"/>
          <w:szCs w:val="24"/>
        </w:rPr>
        <w:t>.</w:t>
      </w:r>
    </w:p>
    <w:p w14:paraId="4179DF03"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1.5. Положения настоящих Правил распространяются на деятельность всех организаций, осуществляющих добычу полезных ископаемых открытым способом вне зависимости от их форм собственности и ведомственной подчиненности, включая иностранные организации и физические лица, осуществляющие свою деятельность на территории Российской Федерации.</w:t>
      </w:r>
    </w:p>
    <w:p w14:paraId="7B6D5A44"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1.6. </w:t>
      </w:r>
      <w:r w:rsidR="00893CDD" w:rsidRPr="00ED2500">
        <w:rPr>
          <w:rFonts w:ascii="Times New Roman Cyr" w:hAnsi="Times New Roman Cyr" w:cs="Times New Roman Cyr"/>
          <w:color w:val="000000"/>
          <w:sz w:val="24"/>
          <w:szCs w:val="24"/>
        </w:rPr>
        <w:t>Проектная д</w:t>
      </w:r>
      <w:r w:rsidRPr="00ED2500">
        <w:rPr>
          <w:rFonts w:ascii="Times New Roman Cyr" w:hAnsi="Times New Roman Cyr" w:cs="Times New Roman Cyr"/>
          <w:color w:val="000000"/>
          <w:sz w:val="24"/>
          <w:szCs w:val="24"/>
        </w:rPr>
        <w:t>окументация на строительство, реконструкцию</w:t>
      </w:r>
      <w:r w:rsidR="00E617B2" w:rsidRPr="00ED2500">
        <w:rPr>
          <w:rFonts w:ascii="Times New Roman Cyr" w:hAnsi="Times New Roman Cyr" w:cs="Times New Roman Cyr"/>
          <w:color w:val="000000"/>
          <w:sz w:val="24"/>
          <w:szCs w:val="24"/>
        </w:rPr>
        <w:t>,</w:t>
      </w:r>
      <w:r w:rsidRPr="00ED2500">
        <w:rPr>
          <w:rFonts w:ascii="Times New Roman Cyr" w:hAnsi="Times New Roman Cyr" w:cs="Times New Roman Cyr"/>
          <w:color w:val="000000"/>
          <w:sz w:val="24"/>
          <w:szCs w:val="24"/>
        </w:rPr>
        <w:t xml:space="preserve"> техническое перевооружение</w:t>
      </w:r>
      <w:r w:rsidR="00893CDD" w:rsidRPr="00ED2500">
        <w:rPr>
          <w:rFonts w:ascii="Times New Roman Cyr" w:hAnsi="Times New Roman Cyr" w:cs="Times New Roman Cyr"/>
          <w:color w:val="000000"/>
          <w:sz w:val="24"/>
          <w:szCs w:val="24"/>
        </w:rPr>
        <w:t>, эксплуатацию и ликвидацию (консервацию)</w:t>
      </w:r>
      <w:r w:rsidRPr="00ED2500">
        <w:rPr>
          <w:rFonts w:ascii="Times New Roman Cyr" w:hAnsi="Times New Roman Cyr" w:cs="Times New Roman Cyr"/>
          <w:color w:val="000000"/>
          <w:sz w:val="24"/>
          <w:szCs w:val="24"/>
        </w:rPr>
        <w:t xml:space="preserve"> карьеров, разрезов и отвалов должна </w:t>
      </w:r>
      <w:r w:rsidR="0070041A" w:rsidRPr="00ED2500">
        <w:rPr>
          <w:rFonts w:ascii="Times New Roman Cyr" w:hAnsi="Times New Roman Cyr" w:cs="Times New Roman Cyr"/>
          <w:color w:val="000000"/>
          <w:sz w:val="24"/>
          <w:szCs w:val="24"/>
        </w:rPr>
        <w:t xml:space="preserve">содержать </w:t>
      </w:r>
      <w:r w:rsidRPr="00ED2500">
        <w:rPr>
          <w:rFonts w:ascii="Times New Roman Cyr" w:hAnsi="Times New Roman Cyr" w:cs="Times New Roman Cyr"/>
          <w:color w:val="000000"/>
          <w:sz w:val="24"/>
          <w:szCs w:val="24"/>
        </w:rPr>
        <w:t>обосновани</w:t>
      </w:r>
      <w:r w:rsidR="00E617B2" w:rsidRPr="00ED2500">
        <w:rPr>
          <w:rFonts w:ascii="Times New Roman Cyr" w:hAnsi="Times New Roman Cyr" w:cs="Times New Roman Cyr"/>
          <w:color w:val="000000"/>
          <w:sz w:val="24"/>
          <w:szCs w:val="24"/>
        </w:rPr>
        <w:t>е</w:t>
      </w:r>
      <w:r w:rsidRPr="00ED2500">
        <w:rPr>
          <w:rFonts w:ascii="Times New Roman Cyr" w:hAnsi="Times New Roman Cyr" w:cs="Times New Roman Cyr"/>
          <w:color w:val="000000"/>
          <w:sz w:val="24"/>
          <w:szCs w:val="24"/>
        </w:rPr>
        <w:t xml:space="preserve"> параметров уступов и бортов и перечень мер по </w:t>
      </w:r>
      <w:r w:rsidR="0070041A" w:rsidRPr="00ED2500">
        <w:rPr>
          <w:rFonts w:ascii="Times New Roman Cyr" w:hAnsi="Times New Roman Cyr" w:cs="Times New Roman Cyr"/>
          <w:color w:val="000000"/>
          <w:sz w:val="24"/>
          <w:szCs w:val="24"/>
        </w:rPr>
        <w:t xml:space="preserve">обеспечению </w:t>
      </w:r>
      <w:r w:rsidRPr="00ED2500">
        <w:rPr>
          <w:rFonts w:ascii="Times New Roman Cyr" w:hAnsi="Times New Roman Cyr" w:cs="Times New Roman Cyr"/>
          <w:color w:val="000000"/>
          <w:sz w:val="24"/>
          <w:szCs w:val="24"/>
        </w:rPr>
        <w:t>и мониторингу их устойчивости.</w:t>
      </w:r>
    </w:p>
    <w:p w14:paraId="2D2CDD4A"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1.7. В Правилах используются термины и их определения, приведенные в Приложении 1 к настоящим Правилам.</w:t>
      </w:r>
    </w:p>
    <w:p w14:paraId="2D3219A7"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1.8. </w:t>
      </w:r>
      <w:r w:rsidR="00D628AE" w:rsidRPr="00ED2500">
        <w:rPr>
          <w:rFonts w:ascii="Times New Roman Cyr" w:hAnsi="Times New Roman Cyr" w:cs="Times New Roman Cyr"/>
          <w:color w:val="000000"/>
          <w:sz w:val="24"/>
          <w:szCs w:val="24"/>
        </w:rPr>
        <w:t>В</w:t>
      </w:r>
      <w:r w:rsidR="00395F1B" w:rsidRPr="00ED2500">
        <w:rPr>
          <w:rFonts w:ascii="Times New Roman Cyr" w:hAnsi="Times New Roman Cyr" w:cs="Times New Roman Cyr"/>
          <w:color w:val="000000"/>
          <w:sz w:val="24"/>
          <w:szCs w:val="24"/>
        </w:rPr>
        <w:t xml:space="preserve">ыбор </w:t>
      </w:r>
      <w:r w:rsidRPr="00ED2500">
        <w:rPr>
          <w:rFonts w:ascii="Times New Roman Cyr" w:hAnsi="Times New Roman Cyr" w:cs="Times New Roman Cyr"/>
          <w:color w:val="000000"/>
          <w:sz w:val="24"/>
          <w:szCs w:val="24"/>
        </w:rPr>
        <w:t>параметров бортов и уступов карьеров, разрезов и отвалов, обоснование их устойчивости долж</w:t>
      </w:r>
      <w:r w:rsidR="00D628AE" w:rsidRPr="00ED2500">
        <w:rPr>
          <w:rFonts w:ascii="Times New Roman Cyr" w:hAnsi="Times New Roman Cyr" w:cs="Times New Roman Cyr"/>
          <w:color w:val="000000"/>
          <w:sz w:val="24"/>
          <w:szCs w:val="24"/>
        </w:rPr>
        <w:t>е</w:t>
      </w:r>
      <w:r w:rsidRPr="00ED2500">
        <w:rPr>
          <w:rFonts w:ascii="Times New Roman Cyr" w:hAnsi="Times New Roman Cyr" w:cs="Times New Roman Cyr"/>
          <w:color w:val="000000"/>
          <w:sz w:val="24"/>
          <w:szCs w:val="24"/>
        </w:rPr>
        <w:t xml:space="preserve">н </w:t>
      </w:r>
      <w:r w:rsidR="00D628AE" w:rsidRPr="00ED2500">
        <w:rPr>
          <w:rFonts w:ascii="Times New Roman Cyr" w:hAnsi="Times New Roman Cyr" w:cs="Times New Roman Cyr"/>
          <w:color w:val="000000"/>
          <w:sz w:val="24"/>
          <w:szCs w:val="24"/>
        </w:rPr>
        <w:t>основываться на</w:t>
      </w:r>
      <w:r w:rsidR="00906794" w:rsidRPr="00ED2500">
        <w:rPr>
          <w:rFonts w:ascii="Times New Roman Cyr" w:hAnsi="Times New Roman Cyr" w:cs="Times New Roman Cyr"/>
          <w:color w:val="000000"/>
          <w:sz w:val="24"/>
          <w:szCs w:val="24"/>
        </w:rPr>
        <w:t xml:space="preserve"> </w:t>
      </w:r>
      <w:r w:rsidRPr="00ED2500">
        <w:rPr>
          <w:rFonts w:ascii="Times New Roman Cyr" w:hAnsi="Times New Roman Cyr" w:cs="Times New Roman Cyr"/>
          <w:color w:val="000000"/>
          <w:sz w:val="24"/>
          <w:szCs w:val="24"/>
        </w:rPr>
        <w:t xml:space="preserve">результатах инженерно-геологического и гидрогеологического изучения природных и техногенных </w:t>
      </w:r>
      <w:r w:rsidR="00B8086B" w:rsidRPr="00ED2500">
        <w:rPr>
          <w:rFonts w:ascii="Times New Roman Cyr" w:hAnsi="Times New Roman Cyr" w:cs="Times New Roman Cyr"/>
          <w:color w:val="000000"/>
          <w:sz w:val="24"/>
          <w:szCs w:val="24"/>
        </w:rPr>
        <w:t xml:space="preserve">залежей </w:t>
      </w:r>
      <w:r w:rsidRPr="00ED2500">
        <w:rPr>
          <w:rFonts w:ascii="Times New Roman Cyr" w:hAnsi="Times New Roman Cyr" w:cs="Times New Roman Cyr"/>
          <w:color w:val="000000"/>
          <w:sz w:val="24"/>
          <w:szCs w:val="24"/>
        </w:rPr>
        <w:t xml:space="preserve">минерального сырья </w:t>
      </w:r>
      <w:r w:rsidR="00D628AE" w:rsidRPr="00ED2500">
        <w:rPr>
          <w:rFonts w:ascii="Times New Roman Cyr" w:hAnsi="Times New Roman Cyr" w:cs="Times New Roman Cyr"/>
          <w:color w:val="000000"/>
          <w:sz w:val="24"/>
          <w:szCs w:val="24"/>
        </w:rPr>
        <w:t xml:space="preserve">и </w:t>
      </w:r>
      <w:r w:rsidRPr="00ED2500">
        <w:rPr>
          <w:rFonts w:ascii="Times New Roman Cyr" w:hAnsi="Times New Roman Cyr" w:cs="Times New Roman Cyr"/>
          <w:color w:val="000000"/>
          <w:sz w:val="24"/>
          <w:szCs w:val="24"/>
        </w:rPr>
        <w:t>массивов горных пород. Изучение массивов горных пород должно вестись как на стадии разведки и проектирования, так и в процессе отработки месторождения полезных ископаемых (далее – месторождения)</w:t>
      </w:r>
      <w:r w:rsidR="00693749" w:rsidRPr="00ED2500">
        <w:rPr>
          <w:rFonts w:ascii="Times New Roman Cyr" w:hAnsi="Times New Roman Cyr" w:cs="Times New Roman Cyr"/>
          <w:color w:val="000000"/>
          <w:sz w:val="24"/>
          <w:szCs w:val="24"/>
        </w:rPr>
        <w:t>, отвалообразования, ликвидации горных выработок и последствий вредного влияния горных разработок</w:t>
      </w:r>
      <w:r w:rsidRPr="00ED2500">
        <w:rPr>
          <w:rFonts w:ascii="Times New Roman Cyr" w:hAnsi="Times New Roman Cyr" w:cs="Times New Roman Cyr"/>
          <w:color w:val="000000"/>
          <w:sz w:val="24"/>
          <w:szCs w:val="24"/>
        </w:rPr>
        <w:t>.</w:t>
      </w:r>
    </w:p>
    <w:p w14:paraId="760EF73A" w14:textId="77777777" w:rsidR="00726D59"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1.9. </w:t>
      </w:r>
      <w:r w:rsidR="000F14B5" w:rsidRPr="00ED2500">
        <w:rPr>
          <w:rFonts w:ascii="Times New Roman Cyr" w:hAnsi="Times New Roman Cyr" w:cs="Times New Roman Cyr"/>
          <w:color w:val="000000"/>
          <w:sz w:val="24"/>
          <w:szCs w:val="24"/>
        </w:rPr>
        <w:t>Наблюдение за устойчивостью уступов, бортов карьера, разреза и отвалов должно осуществлятьс</w:t>
      </w:r>
      <w:r w:rsidR="00AB058F" w:rsidRPr="00ED2500">
        <w:rPr>
          <w:rFonts w:ascii="Times New Roman Cyr" w:hAnsi="Times New Roman Cyr" w:cs="Times New Roman Cyr"/>
          <w:color w:val="000000"/>
          <w:sz w:val="24"/>
          <w:szCs w:val="24"/>
        </w:rPr>
        <w:t>я маркшейдерской</w:t>
      </w:r>
      <w:r w:rsidR="000F14B5" w:rsidRPr="00ED2500">
        <w:rPr>
          <w:rFonts w:ascii="Times New Roman Cyr" w:hAnsi="Times New Roman Cyr" w:cs="Times New Roman Cyr"/>
          <w:color w:val="000000"/>
          <w:sz w:val="24"/>
          <w:szCs w:val="24"/>
        </w:rPr>
        <w:t xml:space="preserve"> службой организации, эксплуатирующей</w:t>
      </w:r>
      <w:r w:rsidR="0092148D" w:rsidRPr="00ED2500">
        <w:rPr>
          <w:rFonts w:ascii="Times New Roman Cyr" w:hAnsi="Times New Roman Cyr" w:cs="Times New Roman Cyr"/>
          <w:color w:val="000000"/>
          <w:sz w:val="24"/>
          <w:szCs w:val="24"/>
        </w:rPr>
        <w:t xml:space="preserve"> объекты ведения горных работ</w:t>
      </w:r>
      <w:r w:rsidR="00693749" w:rsidRPr="00ED2500">
        <w:rPr>
          <w:rFonts w:ascii="Times New Roman Cyr" w:hAnsi="Times New Roman Cyr" w:cs="Times New Roman Cyr"/>
          <w:color w:val="000000"/>
          <w:sz w:val="24"/>
          <w:szCs w:val="24"/>
        </w:rPr>
        <w:t>,</w:t>
      </w:r>
      <w:r w:rsidR="0092148D" w:rsidRPr="00ED2500">
        <w:rPr>
          <w:rFonts w:ascii="Times New Roman Cyr" w:hAnsi="Times New Roman Cyr" w:cs="Times New Roman Cyr"/>
          <w:color w:val="000000"/>
          <w:sz w:val="24"/>
          <w:szCs w:val="24"/>
        </w:rPr>
        <w:t xml:space="preserve"> либо</w:t>
      </w:r>
      <w:r w:rsidR="000F14B5" w:rsidRPr="00ED2500">
        <w:rPr>
          <w:rFonts w:ascii="Times New Roman Cyr" w:hAnsi="Times New Roman Cyr" w:cs="Times New Roman Cyr"/>
          <w:color w:val="000000"/>
          <w:sz w:val="24"/>
          <w:szCs w:val="24"/>
        </w:rPr>
        <w:t xml:space="preserve"> </w:t>
      </w:r>
      <w:r w:rsidR="005A5145" w:rsidRPr="00ED2500">
        <w:rPr>
          <w:rFonts w:ascii="Times New Roman Cyr" w:hAnsi="Times New Roman Cyr" w:cs="Times New Roman Cyr"/>
          <w:color w:val="000000"/>
          <w:sz w:val="24"/>
          <w:szCs w:val="24"/>
        </w:rPr>
        <w:t xml:space="preserve">привлекаемой </w:t>
      </w:r>
      <w:r w:rsidR="000F14B5" w:rsidRPr="00ED2500">
        <w:rPr>
          <w:rFonts w:ascii="Times New Roman Cyr" w:hAnsi="Times New Roman Cyr" w:cs="Times New Roman Cyr"/>
          <w:color w:val="000000"/>
          <w:sz w:val="24"/>
          <w:szCs w:val="24"/>
        </w:rPr>
        <w:t xml:space="preserve">специализированной организацией, </w:t>
      </w:r>
      <w:r w:rsidR="000F14B5" w:rsidRPr="00ED2500">
        <w:rPr>
          <w:rFonts w:ascii="Times New Roman Cyr" w:hAnsi="Times New Roman Cyr" w:cs="Times New Roman Cyr"/>
          <w:color w:val="000000"/>
          <w:sz w:val="24"/>
          <w:szCs w:val="24"/>
        </w:rPr>
        <w:lastRenderedPageBreak/>
        <w:t>имеющей лицензию на производство маркшейдерских работ</w:t>
      </w:r>
      <w:r w:rsidR="00AB058F" w:rsidRPr="00ED2500">
        <w:rPr>
          <w:rFonts w:ascii="Times New Roman Cyr" w:hAnsi="Times New Roman Cyr" w:cs="Times New Roman Cyr"/>
          <w:color w:val="000000"/>
          <w:sz w:val="24"/>
          <w:szCs w:val="24"/>
        </w:rPr>
        <w:t xml:space="preserve">. </w:t>
      </w:r>
    </w:p>
    <w:p w14:paraId="372F6AED" w14:textId="77777777" w:rsidR="00726D59" w:rsidRPr="00ED2500" w:rsidRDefault="00726D59"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Порядок и периодичность наблюдений определяется проектом производства маркшейдерских работ.</w:t>
      </w:r>
    </w:p>
    <w:p w14:paraId="3125CD81" w14:textId="77777777" w:rsidR="0092148D"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Организация, эксплуатирующая объекты ведения открытых горных работ II класса опасности должна создавать специальную группу </w:t>
      </w:r>
      <w:r w:rsidR="00B8086B" w:rsidRPr="00ED2500">
        <w:rPr>
          <w:rFonts w:ascii="Times New Roman Cyr" w:hAnsi="Times New Roman Cyr" w:cs="Times New Roman Cyr"/>
          <w:color w:val="000000"/>
          <w:sz w:val="24"/>
          <w:szCs w:val="24"/>
        </w:rPr>
        <w:t xml:space="preserve">в составе маркшейдерской службы организации </w:t>
      </w:r>
      <w:r w:rsidRPr="00ED2500">
        <w:rPr>
          <w:rFonts w:ascii="Times New Roman Cyr" w:hAnsi="Times New Roman Cyr" w:cs="Times New Roman Cyr"/>
          <w:color w:val="000000"/>
          <w:sz w:val="24"/>
          <w:szCs w:val="24"/>
        </w:rPr>
        <w:t>по наблюдению за устойчивостью уступов, бортов карьера, разреза и отвалов.</w:t>
      </w:r>
      <w:r w:rsidR="001D266C" w:rsidRPr="00ED2500">
        <w:rPr>
          <w:rFonts w:ascii="Times New Roman Cyr" w:hAnsi="Times New Roman Cyr" w:cs="Times New Roman Cyr"/>
          <w:color w:val="000000"/>
          <w:sz w:val="24"/>
          <w:szCs w:val="24"/>
        </w:rPr>
        <w:t xml:space="preserve"> </w:t>
      </w:r>
      <w:r w:rsidRPr="00ED2500">
        <w:rPr>
          <w:rFonts w:ascii="Times New Roman Cyr" w:hAnsi="Times New Roman Cyr" w:cs="Times New Roman Cyr"/>
          <w:color w:val="000000"/>
          <w:sz w:val="24"/>
          <w:szCs w:val="24"/>
        </w:rPr>
        <w:t>Состав группы утверждает технический руководитель</w:t>
      </w:r>
      <w:r w:rsidR="00B8086B" w:rsidRPr="00ED2500">
        <w:rPr>
          <w:rFonts w:ascii="Times New Roman Cyr" w:hAnsi="Times New Roman Cyr" w:cs="Times New Roman Cyr"/>
          <w:color w:val="000000"/>
          <w:sz w:val="24"/>
          <w:szCs w:val="24"/>
        </w:rPr>
        <w:t xml:space="preserve"> </w:t>
      </w:r>
      <w:r w:rsidRPr="00ED2500">
        <w:rPr>
          <w:rFonts w:ascii="Times New Roman Cyr" w:hAnsi="Times New Roman Cyr" w:cs="Times New Roman Cyr"/>
          <w:color w:val="000000"/>
          <w:sz w:val="24"/>
          <w:szCs w:val="24"/>
        </w:rPr>
        <w:t>эксплуатирующей организации</w:t>
      </w:r>
      <w:r w:rsidR="005A5145" w:rsidRPr="00ED2500">
        <w:rPr>
          <w:rFonts w:ascii="Times New Roman Cyr" w:hAnsi="Times New Roman Cyr" w:cs="Times New Roman Cyr"/>
          <w:color w:val="000000"/>
          <w:sz w:val="24"/>
          <w:szCs w:val="24"/>
        </w:rPr>
        <w:t xml:space="preserve"> </w:t>
      </w:r>
      <w:r w:rsidR="00D41E9F" w:rsidRPr="00ED2500">
        <w:rPr>
          <w:rFonts w:ascii="Times New Roman Cyr" w:hAnsi="Times New Roman Cyr" w:cs="Times New Roman Cyr"/>
          <w:color w:val="000000"/>
          <w:sz w:val="24"/>
          <w:szCs w:val="24"/>
        </w:rPr>
        <w:t>и при</w:t>
      </w:r>
      <w:r w:rsidR="005A5145" w:rsidRPr="00ED2500">
        <w:rPr>
          <w:rFonts w:ascii="Times New Roman Cyr" w:hAnsi="Times New Roman Cyr" w:cs="Times New Roman Cyr"/>
          <w:color w:val="000000"/>
          <w:sz w:val="24"/>
          <w:szCs w:val="24"/>
        </w:rPr>
        <w:t>нимает решения по привлечению в её состав представителей специализированной организации, имеющих лицензию на производство маркшейдерских работ</w:t>
      </w:r>
      <w:r w:rsidRPr="00ED2500">
        <w:rPr>
          <w:rFonts w:ascii="Times New Roman Cyr" w:hAnsi="Times New Roman Cyr" w:cs="Times New Roman Cyr"/>
          <w:color w:val="000000"/>
          <w:sz w:val="24"/>
          <w:szCs w:val="24"/>
        </w:rPr>
        <w:t>.</w:t>
      </w:r>
      <w:r w:rsidR="00B8086B" w:rsidRPr="00ED2500">
        <w:rPr>
          <w:rFonts w:ascii="Times New Roman Cyr" w:hAnsi="Times New Roman Cyr" w:cs="Times New Roman Cyr"/>
          <w:color w:val="000000"/>
          <w:sz w:val="24"/>
          <w:szCs w:val="24"/>
        </w:rPr>
        <w:t xml:space="preserve"> </w:t>
      </w:r>
    </w:p>
    <w:p w14:paraId="1249ABAD"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1.10. В случае выявления </w:t>
      </w:r>
      <w:r w:rsidR="004D5D7D" w:rsidRPr="00ED2500">
        <w:rPr>
          <w:rFonts w:ascii="Times New Roman Cyr" w:hAnsi="Times New Roman Cyr" w:cs="Times New Roman Cyr"/>
          <w:color w:val="000000"/>
          <w:sz w:val="24"/>
          <w:szCs w:val="24"/>
        </w:rPr>
        <w:t xml:space="preserve">в процессе строительства, реконструкции, эксплуатации, ликвидации (реконструкции) </w:t>
      </w:r>
      <w:r w:rsidRPr="00ED2500">
        <w:rPr>
          <w:rFonts w:ascii="Times New Roman Cyr" w:hAnsi="Times New Roman Cyr" w:cs="Times New Roman Cyr"/>
          <w:color w:val="000000"/>
          <w:sz w:val="24"/>
          <w:szCs w:val="24"/>
        </w:rPr>
        <w:t xml:space="preserve">отклонений свойств и/или структуры массива горных пород от заложенных в расчеты устойчивости при проектировании </w:t>
      </w:r>
      <w:r w:rsidR="004D5D7D" w:rsidRPr="00ED2500">
        <w:rPr>
          <w:rFonts w:ascii="Times New Roman Cyr" w:hAnsi="Times New Roman Cyr" w:cs="Times New Roman Cyr"/>
          <w:color w:val="000000"/>
          <w:sz w:val="24"/>
          <w:szCs w:val="24"/>
        </w:rPr>
        <w:t xml:space="preserve">должен проводиться перерасчет параметров </w:t>
      </w:r>
      <w:r w:rsidRPr="00ED2500">
        <w:rPr>
          <w:rFonts w:ascii="Times New Roman Cyr" w:hAnsi="Times New Roman Cyr" w:cs="Times New Roman Cyr"/>
          <w:color w:val="000000"/>
          <w:sz w:val="24"/>
          <w:szCs w:val="24"/>
        </w:rPr>
        <w:t xml:space="preserve">устойчивости бортов и уступов </w:t>
      </w:r>
      <w:r w:rsidR="00F96058" w:rsidRPr="00ED2500">
        <w:rPr>
          <w:rFonts w:ascii="Times New Roman Cyr" w:hAnsi="Times New Roman Cyr" w:cs="Times New Roman Cyr"/>
          <w:color w:val="000000"/>
          <w:sz w:val="24"/>
          <w:szCs w:val="24"/>
        </w:rPr>
        <w:t xml:space="preserve">с учётом новых исходных данных </w:t>
      </w:r>
      <w:r w:rsidRPr="00ED2500">
        <w:rPr>
          <w:rFonts w:ascii="Times New Roman Cyr" w:hAnsi="Times New Roman Cyr" w:cs="Times New Roman Cyr"/>
          <w:color w:val="000000"/>
          <w:sz w:val="24"/>
          <w:szCs w:val="24"/>
        </w:rPr>
        <w:t>с привлечением проектных и/или специализированных организаций.</w:t>
      </w:r>
    </w:p>
    <w:p w14:paraId="2F4BCF36" w14:textId="77777777" w:rsidR="009C76E2" w:rsidRPr="00ED2500" w:rsidRDefault="009C76E2"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Допустимые параметры устойчивости бортов, уступов карьера, разреза и отвала предусматриваются проектными решениями.</w:t>
      </w:r>
    </w:p>
    <w:p w14:paraId="0A590969"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1.11. </w:t>
      </w:r>
      <w:r w:rsidR="005B3812" w:rsidRPr="00ED2500">
        <w:rPr>
          <w:rFonts w:ascii="Times New Roman Cyr" w:hAnsi="Times New Roman Cyr" w:cs="Times New Roman Cyr"/>
          <w:color w:val="000000"/>
          <w:sz w:val="24"/>
          <w:szCs w:val="24"/>
        </w:rPr>
        <w:t>Для определения параметров устойчивости бортов и уступов карьера, разреза и отвала при осуществлении второй и последующих очередей строительства, реконструкции или техническом перевооружении, эксплуатации, ликвидации (консервации) должны учитываться результаты</w:t>
      </w:r>
      <w:r w:rsidR="009323C2" w:rsidRPr="00ED2500">
        <w:rPr>
          <w:rFonts w:ascii="Times New Roman Cyr" w:hAnsi="Times New Roman Cyr" w:cs="Times New Roman Cyr"/>
          <w:color w:val="000000"/>
          <w:sz w:val="24"/>
          <w:szCs w:val="24"/>
        </w:rPr>
        <w:t xml:space="preserve"> инженерно-геологического изучения массива и мониторинга устойчивости на предыдущих этапах отработки месторождения и работ по отвалообразованию.</w:t>
      </w:r>
    </w:p>
    <w:p w14:paraId="14CABCDE" w14:textId="77777777" w:rsidR="00D47B0B" w:rsidRPr="00ED2500" w:rsidRDefault="00D47B0B" w:rsidP="00100623">
      <w:pPr>
        <w:pStyle w:val="1"/>
        <w:spacing w:before="120"/>
        <w:jc w:val="center"/>
        <w:rPr>
          <w:rFonts w:ascii="Times New Roman" w:hAnsi="Times New Roman" w:cs="Times New Roman"/>
          <w:color w:val="auto"/>
          <w:sz w:val="24"/>
          <w:szCs w:val="24"/>
        </w:rPr>
      </w:pPr>
      <w:bookmarkStart w:id="1" w:name="_Toc9861804"/>
      <w:r w:rsidRPr="00ED2500">
        <w:rPr>
          <w:rFonts w:ascii="Times New Roman" w:hAnsi="Times New Roman" w:cs="Times New Roman"/>
          <w:color w:val="auto"/>
          <w:sz w:val="24"/>
          <w:szCs w:val="24"/>
        </w:rPr>
        <w:t xml:space="preserve">2 ФАКТОРЫ, ВЛИЯЮЩИЕ НА УСТОЙЧИВОСТЬ БОРТОВ </w:t>
      </w:r>
      <w:r w:rsidRPr="00ED2500">
        <w:rPr>
          <w:rFonts w:ascii="Times New Roman" w:hAnsi="Times New Roman" w:cs="Times New Roman"/>
          <w:color w:val="auto"/>
          <w:sz w:val="24"/>
          <w:szCs w:val="24"/>
        </w:rPr>
        <w:br/>
        <w:t>И УСТУПОВ КАРЬЕРОВ, РАЗРЕЗОВ И ОТВАЛОВ</w:t>
      </w:r>
      <w:bookmarkEnd w:id="1"/>
    </w:p>
    <w:p w14:paraId="40BC3B35"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2.1. </w:t>
      </w:r>
      <w:r w:rsidR="008062EB" w:rsidRPr="00ED2500">
        <w:rPr>
          <w:rFonts w:ascii="Times New Roman Cyr" w:hAnsi="Times New Roman Cyr" w:cs="Times New Roman Cyr"/>
          <w:color w:val="000000"/>
          <w:sz w:val="24"/>
          <w:szCs w:val="24"/>
        </w:rPr>
        <w:t>В проектной документации</w:t>
      </w:r>
      <w:r w:rsidR="00B8086B" w:rsidRPr="00ED2500">
        <w:rPr>
          <w:rFonts w:ascii="Times New Roman Cyr" w:hAnsi="Times New Roman Cyr" w:cs="Times New Roman Cyr"/>
          <w:color w:val="000000"/>
          <w:sz w:val="24"/>
          <w:szCs w:val="24"/>
        </w:rPr>
        <w:t xml:space="preserve"> </w:t>
      </w:r>
      <w:r w:rsidR="00C74309" w:rsidRPr="00ED2500">
        <w:rPr>
          <w:rFonts w:ascii="Times New Roman Cyr" w:hAnsi="Times New Roman Cyr" w:cs="Times New Roman Cyr"/>
          <w:color w:val="000000"/>
          <w:sz w:val="24"/>
          <w:szCs w:val="24"/>
        </w:rPr>
        <w:t xml:space="preserve">должны быть учтены </w:t>
      </w:r>
      <w:r w:rsidR="008062EB" w:rsidRPr="00ED2500">
        <w:rPr>
          <w:rFonts w:ascii="Times New Roman Cyr" w:hAnsi="Times New Roman Cyr" w:cs="Times New Roman Cyr"/>
          <w:color w:val="000000"/>
          <w:sz w:val="24"/>
          <w:szCs w:val="24"/>
        </w:rPr>
        <w:t>ф</w:t>
      </w:r>
      <w:r w:rsidRPr="00ED2500">
        <w:rPr>
          <w:rFonts w:ascii="Times New Roman Cyr" w:hAnsi="Times New Roman Cyr" w:cs="Times New Roman Cyr"/>
          <w:color w:val="000000"/>
          <w:sz w:val="24"/>
          <w:szCs w:val="24"/>
        </w:rPr>
        <w:t>акторы, влияющие на устойчивость уступов и бортов карьеров, разрезов, отвалов, объедин</w:t>
      </w:r>
      <w:r w:rsidR="0088620D" w:rsidRPr="00ED2500">
        <w:rPr>
          <w:rFonts w:ascii="Times New Roman Cyr" w:hAnsi="Times New Roman Cyr" w:cs="Times New Roman Cyr"/>
          <w:color w:val="000000"/>
          <w:sz w:val="24"/>
          <w:szCs w:val="24"/>
        </w:rPr>
        <w:t>ённые</w:t>
      </w:r>
      <w:r w:rsidRPr="00ED2500">
        <w:rPr>
          <w:rFonts w:ascii="Times New Roman Cyr" w:hAnsi="Times New Roman Cyr" w:cs="Times New Roman Cyr"/>
          <w:color w:val="000000"/>
          <w:sz w:val="24"/>
          <w:szCs w:val="24"/>
        </w:rPr>
        <w:t xml:space="preserve"> в две группы: природные и горнотехнические.</w:t>
      </w:r>
    </w:p>
    <w:p w14:paraId="103840B1"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К группе природных факторов относятся: </w:t>
      </w:r>
    </w:p>
    <w:p w14:paraId="59167102" w14:textId="77777777" w:rsidR="00D47B0B" w:rsidRPr="00ED2500" w:rsidRDefault="00D47B0B" w:rsidP="00ED11C2">
      <w:pPr>
        <w:widowControl w:val="0"/>
        <w:numPr>
          <w:ilvl w:val="0"/>
          <w:numId w:val="1"/>
        </w:numPr>
        <w:tabs>
          <w:tab w:val="left" w:pos="284"/>
        </w:tabs>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климатические (температура воздуха, количество осадков, режим ветров, температурный режим массива горных пород); </w:t>
      </w:r>
    </w:p>
    <w:p w14:paraId="4CFA4818" w14:textId="77777777" w:rsidR="00D47B0B" w:rsidRPr="00ED2500" w:rsidRDefault="00D47B0B" w:rsidP="00ED11C2">
      <w:pPr>
        <w:widowControl w:val="0"/>
        <w:numPr>
          <w:ilvl w:val="0"/>
          <w:numId w:val="1"/>
        </w:numPr>
        <w:tabs>
          <w:tab w:val="left" w:pos="284"/>
        </w:tabs>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геолого-структурные (трещинно-разрывная структура прибортового массива горных пород, элементы залегания рудных тел и вмещающих пород, мощности пластов и рудных тел, горно-геометрические и морфологические характеристики месторождения);</w:t>
      </w:r>
    </w:p>
    <w:p w14:paraId="38ACAFEA" w14:textId="77777777" w:rsidR="00D47B0B" w:rsidRPr="00ED2500" w:rsidRDefault="00D47B0B" w:rsidP="00ED11C2">
      <w:pPr>
        <w:widowControl w:val="0"/>
        <w:numPr>
          <w:ilvl w:val="0"/>
          <w:numId w:val="1"/>
        </w:numPr>
        <w:tabs>
          <w:tab w:val="left" w:pos="284"/>
        </w:tabs>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инженерно-геологические (петрографические особенности и характер структурных связей горных пород, определяющий перечень значимых свойств массива </w:t>
      </w:r>
      <w:r w:rsidRPr="00ED2500">
        <w:rPr>
          <w:rFonts w:ascii="Times New Roman Cyr" w:hAnsi="Times New Roman Cyr" w:cs="Times New Roman Cyr"/>
          <w:color w:val="000000"/>
          <w:sz w:val="24"/>
          <w:szCs w:val="24"/>
        </w:rPr>
        <w:lastRenderedPageBreak/>
        <w:t>пород);</w:t>
      </w:r>
    </w:p>
    <w:p w14:paraId="53E56CC3" w14:textId="77777777" w:rsidR="00D47B0B" w:rsidRPr="00ED2500" w:rsidRDefault="00D47B0B" w:rsidP="00ED11C2">
      <w:pPr>
        <w:widowControl w:val="0"/>
        <w:numPr>
          <w:ilvl w:val="0"/>
          <w:numId w:val="1"/>
        </w:numPr>
        <w:tabs>
          <w:tab w:val="left" w:pos="284"/>
        </w:tabs>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гидрогеологические (наличие поверхностных вод и водоносных горизонтов, обводненность контактов и структурных нарушений);</w:t>
      </w:r>
    </w:p>
    <w:p w14:paraId="238A5CFE" w14:textId="77777777" w:rsidR="00D47B0B" w:rsidRPr="00ED2500" w:rsidRDefault="00D47B0B" w:rsidP="00ED11C2">
      <w:pPr>
        <w:widowControl w:val="0"/>
        <w:numPr>
          <w:ilvl w:val="0"/>
          <w:numId w:val="1"/>
        </w:numPr>
        <w:tabs>
          <w:tab w:val="left" w:pos="284"/>
        </w:tabs>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гипергенные (усложнение первичной структуры эрозионными процессами).</w:t>
      </w:r>
    </w:p>
    <w:p w14:paraId="0E1E422F"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К группе горнотехнических относятся факторы, связанные с параметрами карьера, системой разработки и производительностью горного оборудования: способ вскрытия карьерного поля, углы наклона и высота уступов и бортов карьера, разреза, отвала, система разработки, ширина берм и частота их расположения, форма карьера, разреза в плане и его глубина, способ разрушения массива горных пород, наличие подземных горных выработок.</w:t>
      </w:r>
    </w:p>
    <w:p w14:paraId="39DDCA9C"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2.2. Расчет устойчивости бортов и уступов карьеров, разрезов и отвалов </w:t>
      </w:r>
      <w:r w:rsidR="00B8086B" w:rsidRPr="00ED2500">
        <w:rPr>
          <w:rFonts w:ascii="Times New Roman Cyr" w:hAnsi="Times New Roman Cyr" w:cs="Times New Roman Cyr"/>
          <w:color w:val="000000"/>
          <w:sz w:val="24"/>
          <w:szCs w:val="24"/>
        </w:rPr>
        <w:t>приводится в проекте</w:t>
      </w:r>
      <w:r w:rsidR="008062EB" w:rsidRPr="00ED2500">
        <w:rPr>
          <w:rFonts w:ascii="Times New Roman Cyr" w:hAnsi="Times New Roman Cyr" w:cs="Times New Roman Cyr"/>
          <w:color w:val="000000"/>
          <w:sz w:val="24"/>
          <w:szCs w:val="24"/>
        </w:rPr>
        <w:t xml:space="preserve"> </w:t>
      </w:r>
      <w:r w:rsidRPr="00ED2500">
        <w:rPr>
          <w:rFonts w:ascii="Times New Roman Cyr" w:hAnsi="Times New Roman Cyr" w:cs="Times New Roman Cyr"/>
          <w:color w:val="000000"/>
          <w:sz w:val="24"/>
          <w:szCs w:val="24"/>
        </w:rPr>
        <w:t>дифференцированно по классам массивов горных пород:</w:t>
      </w:r>
    </w:p>
    <w:p w14:paraId="0CB28BBB"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класс природных скальных пород – горные породы с жесткими структурными связями, которые разделяются на скальные и полускальные;</w:t>
      </w:r>
    </w:p>
    <w:p w14:paraId="38A73C3B"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класс дисперсных пород – горные породы с физическими, физико-химическими и механическими структурными связями, которые подразделяются на связные и несвязные. К дисперсным породам также относятся техногенные образования;</w:t>
      </w:r>
    </w:p>
    <w:p w14:paraId="02BE7F3A"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 класс мерзлых пород – скальные и дисперсные горные породы с наличием криогенных связей. </w:t>
      </w:r>
    </w:p>
    <w:p w14:paraId="612374BD"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2.3. Оценка устойчивости бортов и уступов карьеров, разрезов в массивах скальных и полускальных горных пород </w:t>
      </w:r>
      <w:r w:rsidR="008E1BE6" w:rsidRPr="00ED2500">
        <w:rPr>
          <w:rFonts w:ascii="Times New Roman Cyr" w:hAnsi="Times New Roman Cyr" w:cs="Times New Roman Cyr"/>
          <w:color w:val="000000"/>
          <w:sz w:val="24"/>
          <w:szCs w:val="24"/>
        </w:rPr>
        <w:t xml:space="preserve">производится по результатам </w:t>
      </w:r>
      <w:r w:rsidRPr="00ED2500">
        <w:rPr>
          <w:rFonts w:ascii="Times New Roman Cyr" w:hAnsi="Times New Roman Cyr" w:cs="Times New Roman Cyr"/>
          <w:color w:val="000000"/>
          <w:sz w:val="24"/>
          <w:szCs w:val="24"/>
        </w:rPr>
        <w:t>изысканий, характеризующих данный массив:</w:t>
      </w:r>
    </w:p>
    <w:p w14:paraId="284257FF"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пространственная ориентировка крупных разрывных нарушений между собой и поверхностью карьера, разреза;</w:t>
      </w:r>
    </w:p>
    <w:p w14:paraId="14369A3F"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густота, протяженность и состояние основных систем трещин, их ориентировка относительно поверхности откосов;</w:t>
      </w:r>
    </w:p>
    <w:p w14:paraId="0DC816BE"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физические характеристики горных пород;</w:t>
      </w:r>
    </w:p>
    <w:p w14:paraId="501D1ECF"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прочностные характеристики пород;</w:t>
      </w:r>
    </w:p>
    <w:p w14:paraId="0833D65A"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прочностные характеристики контактов пород и других поверхностей ослаблений;</w:t>
      </w:r>
    </w:p>
    <w:p w14:paraId="47B2E46E"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глубина залегания водоносных горизонтов и их гидродинамические характеристики; </w:t>
      </w:r>
    </w:p>
    <w:p w14:paraId="34F23078"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гидродинамическое давление в приоткосном массиве;</w:t>
      </w:r>
    </w:p>
    <w:p w14:paraId="4A3A43A2"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гидростатическое давление, уменьшающее силу трения по возможной поверхности скольжения;</w:t>
      </w:r>
    </w:p>
    <w:p w14:paraId="3841881A"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lastRenderedPageBreak/>
        <w:t>деформационные характеристики массива пород;</w:t>
      </w:r>
    </w:p>
    <w:p w14:paraId="450F16A6"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температурный режим, проявляющийся в непрерывном цикле прогревания-замерзания горных пород; </w:t>
      </w:r>
    </w:p>
    <w:p w14:paraId="6EE4C9E6"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параметры природного поля напряжений.</w:t>
      </w:r>
    </w:p>
    <w:p w14:paraId="5A227676"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color w:val="000000"/>
          <w:sz w:val="24"/>
          <w:szCs w:val="24"/>
        </w:rPr>
        <w:t xml:space="preserve">2.4. </w:t>
      </w:r>
      <w:r w:rsidRPr="00ED2500">
        <w:rPr>
          <w:rFonts w:ascii="Times New Roman Cyr" w:hAnsi="Times New Roman Cyr" w:cs="Times New Roman Cyr"/>
          <w:color w:val="000000"/>
          <w:sz w:val="24"/>
          <w:szCs w:val="24"/>
        </w:rPr>
        <w:t xml:space="preserve">Оценка </w:t>
      </w:r>
      <w:r w:rsidRPr="00ED2500">
        <w:rPr>
          <w:rFonts w:ascii="Times New Roman Cyr" w:hAnsi="Times New Roman Cyr" w:cs="Times New Roman Cyr"/>
          <w:sz w:val="24"/>
          <w:szCs w:val="24"/>
        </w:rPr>
        <w:t xml:space="preserve">устойчивости бортов и уступов карьеров, разрезов в массивах дисперсных горных пород </w:t>
      </w:r>
      <w:r w:rsidR="008E1BE6" w:rsidRPr="00ED2500">
        <w:rPr>
          <w:rFonts w:ascii="Times New Roman Cyr" w:hAnsi="Times New Roman Cyr" w:cs="Times New Roman Cyr"/>
          <w:sz w:val="24"/>
          <w:szCs w:val="24"/>
        </w:rPr>
        <w:t xml:space="preserve">производится по результатам </w:t>
      </w:r>
      <w:r w:rsidRPr="00ED2500">
        <w:rPr>
          <w:rFonts w:ascii="Times New Roman Cyr" w:hAnsi="Times New Roman Cyr" w:cs="Times New Roman Cyr"/>
          <w:sz w:val="24"/>
          <w:szCs w:val="24"/>
        </w:rPr>
        <w:t>изысканий, характеризующих данный массив:</w:t>
      </w:r>
    </w:p>
    <w:p w14:paraId="77277B15"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sz w:val="24"/>
          <w:szCs w:val="24"/>
        </w:rPr>
        <w:t xml:space="preserve">набухание, снижение прочности </w:t>
      </w:r>
      <w:r w:rsidRPr="00ED2500">
        <w:rPr>
          <w:rFonts w:ascii="Times New Roman Cyr" w:hAnsi="Times New Roman Cyr" w:cs="Times New Roman Cyr"/>
          <w:color w:val="000000"/>
          <w:sz w:val="24"/>
          <w:szCs w:val="24"/>
        </w:rPr>
        <w:t>и развитие локальных деформаций уступов и их групп;</w:t>
      </w:r>
    </w:p>
    <w:p w14:paraId="40A9DC40"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развитие суффозионных и карстовых процессов;</w:t>
      </w:r>
    </w:p>
    <w:p w14:paraId="4F735466"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водонасыщенность пород, наличие водосборных площадей с затруднённой разгрузкой;</w:t>
      </w:r>
    </w:p>
    <w:p w14:paraId="16799C08"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количество атмосферных осадков, характер дождей, мощность снегового покрова и продолжительность его таяния; </w:t>
      </w:r>
    </w:p>
    <w:p w14:paraId="5263A39D"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температурный режим района, глубина сезонного промерзания и оттаивания пород;</w:t>
      </w:r>
    </w:p>
    <w:p w14:paraId="5388AD87"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режим ветров, их сила, продолжительность и направление;</w:t>
      </w:r>
    </w:p>
    <w:p w14:paraId="3D75F8AC"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гранулометрический и минеральный состав; </w:t>
      </w:r>
    </w:p>
    <w:p w14:paraId="71D1B626"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число пластичности и показатель текучести (глинистые породы);</w:t>
      </w:r>
    </w:p>
    <w:p w14:paraId="1545BD94"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естественная влажность;</w:t>
      </w:r>
    </w:p>
    <w:p w14:paraId="2F868E4A"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относительная деформация набухания без нагрузки (глинистые породы); </w:t>
      </w:r>
    </w:p>
    <w:p w14:paraId="580D7736"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относительная деформация просадочности (глинистые породы); </w:t>
      </w:r>
    </w:p>
    <w:p w14:paraId="17A333A7"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коэффициенты пористости и водонасыщения (крупнообломочные грунты и пески);</w:t>
      </w:r>
    </w:p>
    <w:p w14:paraId="6B0149C2"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относительное содержание органического вещества;</w:t>
      </w:r>
    </w:p>
    <w:p w14:paraId="2B778B3E"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компрессионные свойства пород;</w:t>
      </w:r>
    </w:p>
    <w:p w14:paraId="2425956E"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температурно-прочностные свойства горных пород и контактов, криогенная структура, льдистость.</w:t>
      </w:r>
    </w:p>
    <w:p w14:paraId="50E25083"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2.5. </w:t>
      </w:r>
      <w:r w:rsidRPr="00ED2500">
        <w:rPr>
          <w:rFonts w:ascii="Times New Roman Cyr" w:hAnsi="Times New Roman Cyr" w:cs="Times New Roman Cyr"/>
          <w:color w:val="000000"/>
          <w:sz w:val="24"/>
          <w:szCs w:val="24"/>
        </w:rPr>
        <w:t>Для обеспечения устойчивости уступов карьеров, разрезов в массивах скальных и полускальных горных пород вблизи предельного контура должны быть учтены способ производства буровзрывных работ, масса заряда и расстояние от места взрыва (Приложение 1</w:t>
      </w:r>
      <w:r w:rsidR="00511C47" w:rsidRPr="00ED2500">
        <w:rPr>
          <w:rFonts w:ascii="Times New Roman Cyr" w:hAnsi="Times New Roman Cyr" w:cs="Times New Roman Cyr"/>
          <w:color w:val="000000"/>
          <w:sz w:val="24"/>
          <w:szCs w:val="24"/>
        </w:rPr>
        <w:t>4</w:t>
      </w:r>
      <w:r w:rsidRPr="00ED2500">
        <w:rPr>
          <w:rFonts w:ascii="Times New Roman Cyr" w:hAnsi="Times New Roman Cyr" w:cs="Times New Roman Cyr"/>
          <w:color w:val="000000"/>
          <w:sz w:val="24"/>
          <w:szCs w:val="24"/>
        </w:rPr>
        <w:t>).</w:t>
      </w:r>
    </w:p>
    <w:p w14:paraId="15378A3C"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2.6. </w:t>
      </w:r>
      <w:r w:rsidRPr="00ED2500">
        <w:rPr>
          <w:rFonts w:ascii="Times New Roman Cyr" w:hAnsi="Times New Roman Cyr" w:cs="Times New Roman Cyr"/>
          <w:color w:val="000000"/>
          <w:sz w:val="24"/>
          <w:szCs w:val="24"/>
        </w:rPr>
        <w:t xml:space="preserve">Для обеспечения устойчивости уступов карьеров, разрезов в массивах дисперсных пород, склонных к набуханию или размоканию, отвалов должен быть </w:t>
      </w:r>
      <w:r w:rsidRPr="00ED2500">
        <w:rPr>
          <w:rFonts w:ascii="Times New Roman Cyr" w:hAnsi="Times New Roman Cyr" w:cs="Times New Roman Cyr"/>
          <w:color w:val="000000"/>
          <w:sz w:val="24"/>
          <w:szCs w:val="24"/>
        </w:rPr>
        <w:lastRenderedPageBreak/>
        <w:t>организован дренаж, сток дождевых и талых вод.</w:t>
      </w:r>
    </w:p>
    <w:p w14:paraId="0EBECEB5"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2.7. </w:t>
      </w:r>
      <w:r w:rsidRPr="00ED2500">
        <w:rPr>
          <w:rFonts w:ascii="Times New Roman Cyr" w:hAnsi="Times New Roman Cyr" w:cs="Times New Roman Cyr"/>
          <w:color w:val="000000"/>
          <w:sz w:val="24"/>
          <w:szCs w:val="24"/>
        </w:rPr>
        <w:t>При оценке устойчивости бортов карьеров, разрезов должна быть учтена форма карьерной выемки в плане (Приложение 5).</w:t>
      </w:r>
    </w:p>
    <w:p w14:paraId="490C9DFD"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pacing w:val="-4"/>
          <w:sz w:val="24"/>
          <w:szCs w:val="24"/>
        </w:rPr>
      </w:pPr>
      <w:r w:rsidRPr="00ED2500">
        <w:rPr>
          <w:rFonts w:ascii="Times New Roman" w:hAnsi="Times New Roman"/>
          <w:color w:val="000000"/>
          <w:spacing w:val="-4"/>
          <w:sz w:val="24"/>
          <w:szCs w:val="24"/>
        </w:rPr>
        <w:t xml:space="preserve">2.8. </w:t>
      </w:r>
      <w:r w:rsidRPr="00ED2500">
        <w:rPr>
          <w:rFonts w:ascii="Times New Roman Cyr" w:hAnsi="Times New Roman Cyr" w:cs="Times New Roman Cyr"/>
          <w:color w:val="000000"/>
          <w:spacing w:val="-4"/>
          <w:sz w:val="24"/>
          <w:szCs w:val="24"/>
        </w:rPr>
        <w:t>При определении общих углов наклона бортов карьеров, разрезов, отвалов необходимо учитывать их подработку подземными горными выработками (Приложение 7), динамические и статические нагрузки от горнотранспортного оборудования (Приложение 10).</w:t>
      </w:r>
    </w:p>
    <w:p w14:paraId="0415E182" w14:textId="77777777" w:rsidR="00D47B0B" w:rsidRPr="00ED2500" w:rsidRDefault="00D47B0B" w:rsidP="00100623">
      <w:pPr>
        <w:pStyle w:val="1"/>
        <w:spacing w:before="120"/>
        <w:jc w:val="center"/>
        <w:rPr>
          <w:rFonts w:ascii="Times New Roman" w:hAnsi="Times New Roman" w:cs="Times New Roman"/>
          <w:color w:val="auto"/>
          <w:sz w:val="24"/>
          <w:szCs w:val="24"/>
        </w:rPr>
      </w:pPr>
      <w:bookmarkStart w:id="2" w:name="_Toc9861805"/>
      <w:r w:rsidRPr="00ED2500">
        <w:rPr>
          <w:rFonts w:ascii="Times New Roman" w:hAnsi="Times New Roman" w:cs="Times New Roman"/>
          <w:color w:val="auto"/>
          <w:sz w:val="24"/>
          <w:szCs w:val="24"/>
        </w:rPr>
        <w:t xml:space="preserve">3 ТРЕБОВАНИЯ К ИНЖЕНЕРНО-ГЕОЛОГИЧЕСКОМУ ИЗУЧЕНИЮ </w:t>
      </w:r>
      <w:r w:rsidRPr="00ED2500">
        <w:rPr>
          <w:rFonts w:ascii="Times New Roman" w:hAnsi="Times New Roman" w:cs="Times New Roman"/>
          <w:color w:val="auto"/>
          <w:sz w:val="24"/>
          <w:szCs w:val="24"/>
        </w:rPr>
        <w:br/>
        <w:t>И РАЙОНИРОВАНИЮ МАССИВА ГОРНЫХ ПОРОД</w:t>
      </w:r>
      <w:bookmarkEnd w:id="2"/>
    </w:p>
    <w:p w14:paraId="5678EF99"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color w:val="000000"/>
          <w:sz w:val="24"/>
          <w:szCs w:val="24"/>
        </w:rPr>
        <w:t xml:space="preserve">3.1. </w:t>
      </w:r>
      <w:r w:rsidRPr="00ED2500">
        <w:rPr>
          <w:rFonts w:ascii="Times New Roman Cyr" w:hAnsi="Times New Roman Cyr" w:cs="Times New Roman Cyr"/>
          <w:color w:val="000000"/>
          <w:sz w:val="24"/>
          <w:szCs w:val="24"/>
        </w:rPr>
        <w:t xml:space="preserve">Объем и методика инженерно-геологических работ определяются проектом с учетом степени сложности геологического строения месторождения, а также стадии его освоения (разведка, проектирование, </w:t>
      </w:r>
      <w:r w:rsidRPr="00ED2500">
        <w:rPr>
          <w:rFonts w:ascii="Times New Roman Cyr" w:hAnsi="Times New Roman Cyr" w:cs="Times New Roman Cyr"/>
          <w:sz w:val="24"/>
          <w:szCs w:val="24"/>
        </w:rPr>
        <w:t>строительство</w:t>
      </w:r>
      <w:r w:rsidR="008E1BE6" w:rsidRPr="00ED2500">
        <w:rPr>
          <w:rFonts w:ascii="Times New Roman Cyr" w:hAnsi="Times New Roman Cyr" w:cs="Times New Roman Cyr"/>
          <w:sz w:val="24"/>
          <w:szCs w:val="24"/>
        </w:rPr>
        <w:t>,</w:t>
      </w:r>
      <w:r w:rsidRPr="00ED2500">
        <w:rPr>
          <w:rFonts w:ascii="Times New Roman Cyr" w:hAnsi="Times New Roman Cyr" w:cs="Times New Roman Cyr"/>
          <w:sz w:val="24"/>
          <w:szCs w:val="24"/>
        </w:rPr>
        <w:t xml:space="preserve"> эксплуатация</w:t>
      </w:r>
      <w:r w:rsidR="008E1BE6" w:rsidRPr="00ED2500">
        <w:rPr>
          <w:rFonts w:ascii="Times New Roman Cyr" w:hAnsi="Times New Roman Cyr" w:cs="Times New Roman Cyr"/>
          <w:sz w:val="24"/>
          <w:szCs w:val="24"/>
        </w:rPr>
        <w:t>, ликвидация (консервация</w:t>
      </w:r>
      <w:r w:rsidRPr="00ED2500">
        <w:rPr>
          <w:rFonts w:ascii="Times New Roman Cyr" w:hAnsi="Times New Roman Cyr" w:cs="Times New Roman Cyr"/>
          <w:sz w:val="24"/>
          <w:szCs w:val="24"/>
        </w:rPr>
        <w:t>).</w:t>
      </w:r>
    </w:p>
    <w:p w14:paraId="788CA356"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3.2. </w:t>
      </w:r>
      <w:r w:rsidRPr="00ED2500">
        <w:rPr>
          <w:rFonts w:ascii="Times New Roman Cyr" w:hAnsi="Times New Roman Cyr" w:cs="Times New Roman Cyr"/>
          <w:sz w:val="24"/>
          <w:szCs w:val="24"/>
        </w:rPr>
        <w:t>Состав инженерно-геологических изысканий должен включать:</w:t>
      </w:r>
    </w:p>
    <w:p w14:paraId="46630384"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sz w:val="24"/>
          <w:szCs w:val="24"/>
        </w:rPr>
        <w:t xml:space="preserve">3.2.1. </w:t>
      </w:r>
      <w:r w:rsidRPr="00ED2500">
        <w:rPr>
          <w:rFonts w:ascii="Times New Roman Cyr" w:hAnsi="Times New Roman Cyr" w:cs="Times New Roman Cyr"/>
          <w:sz w:val="24"/>
          <w:szCs w:val="24"/>
        </w:rPr>
        <w:t xml:space="preserve">Для скальных и полускальных массивов: изучение ориентировки, густоты, протяженности и наличия заполнителя основных систем </w:t>
      </w:r>
      <w:r w:rsidRPr="00ED2500">
        <w:rPr>
          <w:rFonts w:ascii="Times New Roman Cyr" w:hAnsi="Times New Roman Cyr" w:cs="Times New Roman Cyr"/>
          <w:color w:val="000000"/>
          <w:sz w:val="24"/>
          <w:szCs w:val="24"/>
        </w:rPr>
        <w:t>трещин; определение физических характеристик горных пород, прочностных свойств горных пород и контактов, деформационных характеристик горных пород.</w:t>
      </w:r>
    </w:p>
    <w:p w14:paraId="5F8AC0BC"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3.2.2. </w:t>
      </w:r>
      <w:r w:rsidRPr="00ED2500">
        <w:rPr>
          <w:rFonts w:ascii="Times New Roman Cyr" w:hAnsi="Times New Roman Cyr" w:cs="Times New Roman Cyr"/>
          <w:color w:val="000000"/>
          <w:sz w:val="24"/>
          <w:szCs w:val="24"/>
        </w:rPr>
        <w:t>Для дисперсных массивов: изучение гранулометрического и минерального состава, естественной влажности и пористости пород; измерение сцепления, угла внутреннего трения, коэффициента фильтрации, числа пластичности и показателя текучести, компрессионных свойств; для мерзлых дисперсных пород – изучение температурно-прочностных свойств, криогенной структуры, льдистости, просадочности.</w:t>
      </w:r>
    </w:p>
    <w:p w14:paraId="6910C7B5"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3.3. </w:t>
      </w:r>
      <w:r w:rsidRPr="00ED2500">
        <w:rPr>
          <w:rFonts w:ascii="Times New Roman Cyr" w:hAnsi="Times New Roman Cyr" w:cs="Times New Roman Cyr"/>
          <w:sz w:val="24"/>
          <w:szCs w:val="24"/>
        </w:rPr>
        <w:t>Инженерно-геологическое изучение скальных массивов в приконтурной зоне бортов карьеров, разрезов должно включать:</w:t>
      </w:r>
    </w:p>
    <w:p w14:paraId="43CA5BAC"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установление местоположения и ориентировки поверхностей ослабления в приконтурной зоне относительно уступов с определением иерархических уровней;</w:t>
      </w:r>
    </w:p>
    <w:p w14:paraId="452BA50F"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определение параметров поверхностей ослабления каждого уровня иерархии, включая густоту, протяженность и ширину раскрытия трещин, изменчивость элементов залегания, шероховатость, а также свойства заполнителя;</w:t>
      </w:r>
    </w:p>
    <w:p w14:paraId="3668068B"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определение прочностных и деформационных характеристик массива, структурных блоков скальных пород, и зон, примыкающих к крупным разрывным нарушениям.</w:t>
      </w:r>
    </w:p>
    <w:p w14:paraId="4FCFD105"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3.4. </w:t>
      </w:r>
      <w:r w:rsidRPr="00ED2500">
        <w:rPr>
          <w:rFonts w:ascii="Times New Roman Cyr" w:hAnsi="Times New Roman Cyr" w:cs="Times New Roman Cyr"/>
          <w:sz w:val="24"/>
          <w:szCs w:val="24"/>
        </w:rPr>
        <w:t xml:space="preserve">Ширина приконтурной зоны, в пределах которой должно выполняться инженерно-геологическое изучение массива определяется геометрическими размерами призмы возможного обрушения и зависит от конструктивных параметров проектируемого </w:t>
      </w:r>
      <w:r w:rsidRPr="00ED2500">
        <w:rPr>
          <w:rFonts w:ascii="Times New Roman Cyr" w:hAnsi="Times New Roman Cyr" w:cs="Times New Roman Cyr"/>
          <w:sz w:val="24"/>
          <w:szCs w:val="24"/>
        </w:rPr>
        <w:lastRenderedPageBreak/>
        <w:t>карьера (Приложение 4).</w:t>
      </w:r>
    </w:p>
    <w:p w14:paraId="72929471"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3.5. </w:t>
      </w:r>
      <w:r w:rsidRPr="00ED2500">
        <w:rPr>
          <w:rFonts w:ascii="Times New Roman Cyr" w:hAnsi="Times New Roman Cyr" w:cs="Times New Roman Cyr"/>
          <w:sz w:val="24"/>
          <w:szCs w:val="24"/>
        </w:rPr>
        <w:t>Инженерно-геологическое изучение массива должно начинаться с определения пространственного положения крупных разрывных нарушений, выделения основных систем трещин и ориентировки складчатых структур в приконтурной зоне. По мере углубки карьера необходимо вести картирование структурных элементов массива.</w:t>
      </w:r>
    </w:p>
    <w:p w14:paraId="7C5594E7"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color w:val="000000"/>
          <w:sz w:val="24"/>
          <w:szCs w:val="24"/>
        </w:rPr>
        <w:t xml:space="preserve">3.6. </w:t>
      </w:r>
      <w:r w:rsidRPr="00ED2500">
        <w:rPr>
          <w:rFonts w:ascii="Times New Roman Cyr" w:hAnsi="Times New Roman Cyr" w:cs="Times New Roman Cyr"/>
          <w:color w:val="000000"/>
          <w:sz w:val="24"/>
          <w:szCs w:val="24"/>
        </w:rPr>
        <w:t>На стадии разработки предпроектных решений по отработке месторождения должна быть определена</w:t>
      </w:r>
      <w:r w:rsidRPr="00ED2500">
        <w:rPr>
          <w:rFonts w:ascii="Times New Roman Cyr" w:hAnsi="Times New Roman Cyr" w:cs="Times New Roman Cyr"/>
          <w:sz w:val="24"/>
          <w:szCs w:val="24"/>
        </w:rPr>
        <w:t xml:space="preserve"> геомеханическая модель месторождения, описывающая:</w:t>
      </w:r>
    </w:p>
    <w:p w14:paraId="7A3E6ACF"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петрографический и минеральный состав массива горных пород;</w:t>
      </w:r>
    </w:p>
    <w:p w14:paraId="47948202"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основные и второстепенные структуры (разломы, напластование, складчатость, системы трещин);</w:t>
      </w:r>
    </w:p>
    <w:p w14:paraId="274C557A"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прочность пород в образце, сопротивление сдвигу по поверхностям ослабления, прочность массива пород;</w:t>
      </w:r>
    </w:p>
    <w:p w14:paraId="3677FF7D"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гидрогеологические элементы, гидравлическая проводимость, режимы перетоков, уровни подземных вод, распределение порового давления;</w:t>
      </w:r>
    </w:p>
    <w:p w14:paraId="349133E8"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сейсмичность территории, характеристики природного поля напряжений;</w:t>
      </w:r>
    </w:p>
    <w:p w14:paraId="4181086C"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существующие выработки и пустоты.</w:t>
      </w:r>
    </w:p>
    <w:p w14:paraId="0E2CF978"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color w:val="000000"/>
          <w:sz w:val="24"/>
          <w:szCs w:val="24"/>
        </w:rPr>
        <w:t xml:space="preserve">3.7. </w:t>
      </w:r>
      <w:r w:rsidRPr="00ED2500">
        <w:rPr>
          <w:rFonts w:ascii="Times New Roman Cyr" w:hAnsi="Times New Roman Cyr" w:cs="Times New Roman Cyr"/>
          <w:color w:val="000000"/>
          <w:sz w:val="24"/>
          <w:szCs w:val="24"/>
        </w:rPr>
        <w:t xml:space="preserve">Вид геомеханической модели (двух- или трехмерная) и тип (цифровая, на бумажных носителях) определяется проектом. По </w:t>
      </w:r>
      <w:r w:rsidRPr="00ED2500">
        <w:rPr>
          <w:rFonts w:ascii="Times New Roman Cyr" w:hAnsi="Times New Roman Cyr" w:cs="Times New Roman Cyr"/>
          <w:sz w:val="24"/>
          <w:szCs w:val="24"/>
        </w:rPr>
        <w:t>мере развития горных работ геомеханическая модель месторождения должна уточняться на основе инженерно-геологического изучения массива горных пород.</w:t>
      </w:r>
    </w:p>
    <w:p w14:paraId="6E6B2916" w14:textId="77777777" w:rsidR="00CE65B9"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3.8. </w:t>
      </w:r>
      <w:r w:rsidRPr="00ED2500">
        <w:rPr>
          <w:rFonts w:ascii="Times New Roman Cyr" w:hAnsi="Times New Roman Cyr" w:cs="Times New Roman Cyr"/>
          <w:sz w:val="24"/>
          <w:szCs w:val="24"/>
        </w:rPr>
        <w:t>Результаты инженерно-геологического изучения на стадии эксплуатации месторождения явля</w:t>
      </w:r>
      <w:r w:rsidR="000D3685" w:rsidRPr="00ED2500">
        <w:rPr>
          <w:rFonts w:ascii="Times New Roman Cyr" w:hAnsi="Times New Roman Cyr" w:cs="Times New Roman Cyr"/>
          <w:sz w:val="24"/>
          <w:szCs w:val="24"/>
        </w:rPr>
        <w:t>ю</w:t>
      </w:r>
      <w:r w:rsidRPr="00ED2500">
        <w:rPr>
          <w:rFonts w:ascii="Times New Roman Cyr" w:hAnsi="Times New Roman Cyr" w:cs="Times New Roman Cyr"/>
          <w:sz w:val="24"/>
          <w:szCs w:val="24"/>
        </w:rPr>
        <w:t>тся основой для корректировки проектных параметров уступов и бортов карьера, разреза</w:t>
      </w:r>
      <w:r w:rsidR="00CE65B9" w:rsidRPr="00ED2500">
        <w:rPr>
          <w:rFonts w:ascii="Times New Roman Cyr" w:hAnsi="Times New Roman Cyr" w:cs="Times New Roman Cyr"/>
          <w:sz w:val="24"/>
          <w:szCs w:val="24"/>
        </w:rPr>
        <w:t xml:space="preserve"> и отвала</w:t>
      </w:r>
      <w:r w:rsidRPr="00ED2500">
        <w:rPr>
          <w:rFonts w:ascii="Times New Roman Cyr" w:hAnsi="Times New Roman Cyr" w:cs="Times New Roman Cyr"/>
          <w:sz w:val="24"/>
          <w:szCs w:val="24"/>
        </w:rPr>
        <w:t>.</w:t>
      </w:r>
      <w:r w:rsidR="001D266C" w:rsidRPr="00ED2500">
        <w:rPr>
          <w:rFonts w:ascii="Times New Roman Cyr" w:hAnsi="Times New Roman Cyr" w:cs="Times New Roman Cyr"/>
          <w:sz w:val="24"/>
          <w:szCs w:val="24"/>
        </w:rPr>
        <w:t xml:space="preserve"> </w:t>
      </w:r>
      <w:r w:rsidR="00CE65B9" w:rsidRPr="00ED2500">
        <w:rPr>
          <w:rFonts w:ascii="Times New Roman Cyr" w:hAnsi="Times New Roman Cyr" w:cs="Times New Roman Cyr"/>
          <w:sz w:val="24"/>
          <w:szCs w:val="24"/>
        </w:rPr>
        <w:t>Скорректированные проектные параметры уступов и бортов карьера, разреза и отвала устанавливаются проектом реконструкции или технического перевооружения.</w:t>
      </w:r>
    </w:p>
    <w:p w14:paraId="20142F8C" w14:textId="77777777" w:rsidR="00F67312"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3.9. </w:t>
      </w:r>
      <w:r w:rsidRPr="00ED2500">
        <w:rPr>
          <w:rFonts w:ascii="Times New Roman Cyr" w:hAnsi="Times New Roman Cyr" w:cs="Times New Roman Cyr"/>
          <w:sz w:val="24"/>
          <w:szCs w:val="24"/>
        </w:rPr>
        <w:t xml:space="preserve">Инженерно-геологическое районирование массивов горных пород должно выполняться </w:t>
      </w:r>
      <w:r w:rsidR="00F67312" w:rsidRPr="00ED2500">
        <w:rPr>
          <w:rFonts w:ascii="Times New Roman Cyr" w:hAnsi="Times New Roman Cyr" w:cs="Times New Roman Cyr"/>
          <w:sz w:val="24"/>
          <w:szCs w:val="24"/>
        </w:rPr>
        <w:t xml:space="preserve">в пределах горного отвода </w:t>
      </w:r>
      <w:r w:rsidRPr="00ED2500">
        <w:rPr>
          <w:rFonts w:ascii="Times New Roman Cyr" w:hAnsi="Times New Roman Cyr" w:cs="Times New Roman Cyr"/>
          <w:sz w:val="24"/>
          <w:szCs w:val="24"/>
        </w:rPr>
        <w:t>для объектов ведения открытых горных работ II класса опасности</w:t>
      </w:r>
      <w:r w:rsidR="00F67312" w:rsidRPr="00ED2500">
        <w:rPr>
          <w:rFonts w:ascii="Times New Roman Cyr" w:hAnsi="Times New Roman Cyr" w:cs="Times New Roman Cyr"/>
          <w:sz w:val="24"/>
          <w:szCs w:val="24"/>
        </w:rPr>
        <w:t xml:space="preserve"> </w:t>
      </w:r>
      <w:r w:rsidR="00F4590F" w:rsidRPr="00ED2500">
        <w:rPr>
          <w:rFonts w:ascii="Times New Roman Cyr" w:hAnsi="Times New Roman Cyr" w:cs="Times New Roman Cyr"/>
          <w:sz w:val="24"/>
          <w:szCs w:val="24"/>
        </w:rPr>
        <w:t xml:space="preserve">и содержать: </w:t>
      </w:r>
      <w:r w:rsidRPr="00ED2500">
        <w:rPr>
          <w:rFonts w:ascii="Times New Roman Cyr" w:hAnsi="Times New Roman Cyr" w:cs="Times New Roman Cyr"/>
          <w:sz w:val="24"/>
          <w:szCs w:val="24"/>
        </w:rPr>
        <w:t>границ</w:t>
      </w:r>
      <w:r w:rsidR="00BA2ECE" w:rsidRPr="00ED2500">
        <w:rPr>
          <w:rFonts w:ascii="Times New Roman Cyr" w:hAnsi="Times New Roman Cyr" w:cs="Times New Roman Cyr"/>
          <w:sz w:val="24"/>
          <w:szCs w:val="24"/>
        </w:rPr>
        <w:t>ы</w:t>
      </w:r>
      <w:r w:rsidRPr="00ED2500">
        <w:rPr>
          <w:rFonts w:ascii="Times New Roman Cyr" w:hAnsi="Times New Roman Cyr" w:cs="Times New Roman Cyr"/>
          <w:sz w:val="24"/>
          <w:szCs w:val="24"/>
        </w:rPr>
        <w:t xml:space="preserve"> однородных участков, схем</w:t>
      </w:r>
      <w:r w:rsidR="00BA2ECE" w:rsidRPr="00ED2500">
        <w:rPr>
          <w:rFonts w:ascii="Times New Roman Cyr" w:hAnsi="Times New Roman Cyr" w:cs="Times New Roman Cyr"/>
          <w:sz w:val="24"/>
          <w:szCs w:val="24"/>
        </w:rPr>
        <w:t>ы</w:t>
      </w:r>
      <w:r w:rsidRPr="00ED2500">
        <w:rPr>
          <w:rFonts w:ascii="Times New Roman Cyr" w:hAnsi="Times New Roman Cyr" w:cs="Times New Roman Cyr"/>
          <w:sz w:val="24"/>
          <w:szCs w:val="24"/>
        </w:rPr>
        <w:t xml:space="preserve"> вероятного деформирования, метод</w:t>
      </w:r>
      <w:r w:rsidR="00BA2ECE" w:rsidRPr="00ED2500">
        <w:rPr>
          <w:rFonts w:ascii="Times New Roman Cyr" w:hAnsi="Times New Roman Cyr" w:cs="Times New Roman Cyr"/>
          <w:sz w:val="24"/>
          <w:szCs w:val="24"/>
        </w:rPr>
        <w:t>ы</w:t>
      </w:r>
      <w:r w:rsidRPr="00ED2500">
        <w:rPr>
          <w:rFonts w:ascii="Times New Roman Cyr" w:hAnsi="Times New Roman Cyr" w:cs="Times New Roman Cyr"/>
          <w:sz w:val="24"/>
          <w:szCs w:val="24"/>
        </w:rPr>
        <w:t xml:space="preserve"> расчета устойчивости бортов и уступов карьеров, разрезов, способ</w:t>
      </w:r>
      <w:r w:rsidR="00BA2ECE" w:rsidRPr="00ED2500">
        <w:rPr>
          <w:rFonts w:ascii="Times New Roman Cyr" w:hAnsi="Times New Roman Cyr" w:cs="Times New Roman Cyr"/>
          <w:sz w:val="24"/>
          <w:szCs w:val="24"/>
        </w:rPr>
        <w:t>ы</w:t>
      </w:r>
      <w:r w:rsidRPr="00ED2500">
        <w:rPr>
          <w:rFonts w:ascii="Times New Roman Cyr" w:hAnsi="Times New Roman Cyr" w:cs="Times New Roman Cyr"/>
          <w:sz w:val="24"/>
          <w:szCs w:val="24"/>
        </w:rPr>
        <w:t xml:space="preserve"> управления их устойчивостью.</w:t>
      </w:r>
    </w:p>
    <w:p w14:paraId="4170DFC2"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Инженерно-геологическое районирование должно выполняться специальной группой по наблюдению за устойчивостью</w:t>
      </w:r>
      <w:r w:rsidR="00F67312" w:rsidRPr="00ED2500">
        <w:rPr>
          <w:rFonts w:ascii="Times New Roman Cyr" w:hAnsi="Times New Roman Cyr" w:cs="Times New Roman Cyr"/>
          <w:sz w:val="24"/>
          <w:szCs w:val="24"/>
        </w:rPr>
        <w:t xml:space="preserve"> в соответствии п. 1.8 Правил</w:t>
      </w:r>
      <w:r w:rsidRPr="00ED2500">
        <w:rPr>
          <w:rFonts w:ascii="Times New Roman Cyr" w:hAnsi="Times New Roman Cyr" w:cs="Times New Roman Cyr"/>
          <w:sz w:val="24"/>
          <w:szCs w:val="24"/>
        </w:rPr>
        <w:t xml:space="preserve"> или специализированной организацией.</w:t>
      </w:r>
    </w:p>
    <w:p w14:paraId="2244DD69"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3.10. </w:t>
      </w:r>
      <w:r w:rsidRPr="00ED2500">
        <w:rPr>
          <w:rFonts w:ascii="Times New Roman Cyr" w:hAnsi="Times New Roman Cyr" w:cs="Times New Roman Cyr"/>
          <w:sz w:val="24"/>
          <w:szCs w:val="24"/>
        </w:rPr>
        <w:t xml:space="preserve">Основой инженерно-геологического районирования являются материалы геологического и инженерно-геологического изучения месторождения на всех стадиях его </w:t>
      </w:r>
      <w:r w:rsidRPr="00ED2500">
        <w:rPr>
          <w:rFonts w:ascii="Times New Roman Cyr" w:hAnsi="Times New Roman Cyr" w:cs="Times New Roman Cyr"/>
          <w:sz w:val="24"/>
          <w:szCs w:val="24"/>
        </w:rPr>
        <w:lastRenderedPageBreak/>
        <w:t>освоения.</w:t>
      </w:r>
    </w:p>
    <w:p w14:paraId="46EEC702" w14:textId="77777777" w:rsidR="00D47B0B" w:rsidRPr="00ED2500" w:rsidRDefault="00D47B0B" w:rsidP="00100623">
      <w:pPr>
        <w:pStyle w:val="1"/>
        <w:spacing w:before="120"/>
        <w:jc w:val="center"/>
        <w:rPr>
          <w:rFonts w:ascii="Times New Roman" w:hAnsi="Times New Roman" w:cs="Times New Roman"/>
          <w:color w:val="auto"/>
          <w:sz w:val="24"/>
          <w:szCs w:val="24"/>
        </w:rPr>
      </w:pPr>
      <w:bookmarkStart w:id="3" w:name="_Toc9861806"/>
      <w:r w:rsidRPr="00ED2500">
        <w:rPr>
          <w:rFonts w:ascii="Times New Roman" w:hAnsi="Times New Roman" w:cs="Times New Roman"/>
          <w:color w:val="auto"/>
          <w:sz w:val="24"/>
          <w:szCs w:val="24"/>
        </w:rPr>
        <w:t xml:space="preserve">4. ТРЕБОВАНИЯ К ГИДРОГЕОЛОГИЧЕСКОМУ ИЗУЧЕНИЮ </w:t>
      </w:r>
      <w:r w:rsidRPr="00ED2500">
        <w:rPr>
          <w:rFonts w:ascii="Times New Roman" w:hAnsi="Times New Roman" w:cs="Times New Roman"/>
          <w:color w:val="auto"/>
          <w:sz w:val="24"/>
          <w:szCs w:val="24"/>
        </w:rPr>
        <w:br/>
        <w:t>МАССИВА ГОРНЫХ ПОРОД</w:t>
      </w:r>
      <w:bookmarkEnd w:id="3"/>
    </w:p>
    <w:p w14:paraId="5155649A" w14:textId="77777777" w:rsidR="00163514"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color w:val="000000"/>
          <w:sz w:val="24"/>
          <w:szCs w:val="24"/>
        </w:rPr>
        <w:t xml:space="preserve">4.1. </w:t>
      </w:r>
      <w:r w:rsidRPr="00ED2500">
        <w:rPr>
          <w:rFonts w:ascii="Times New Roman Cyr" w:hAnsi="Times New Roman Cyr" w:cs="Times New Roman Cyr"/>
          <w:sz w:val="24"/>
          <w:szCs w:val="24"/>
        </w:rPr>
        <w:t xml:space="preserve">Гидрогеологическое изучение месторождения необходимо вести на </w:t>
      </w:r>
      <w:r w:rsidR="008427FD" w:rsidRPr="00ED2500">
        <w:rPr>
          <w:rFonts w:ascii="Times New Roman Cyr" w:hAnsi="Times New Roman Cyr" w:cs="Times New Roman Cyr"/>
          <w:sz w:val="24"/>
          <w:szCs w:val="24"/>
        </w:rPr>
        <w:t xml:space="preserve">стадиях проектирования, строительства и </w:t>
      </w:r>
      <w:r w:rsidRPr="00ED2500">
        <w:rPr>
          <w:rFonts w:ascii="Times New Roman Cyr" w:hAnsi="Times New Roman Cyr" w:cs="Times New Roman Cyr"/>
          <w:sz w:val="24"/>
          <w:szCs w:val="24"/>
        </w:rPr>
        <w:t>отработки месторождения</w:t>
      </w:r>
      <w:r w:rsidR="00163514" w:rsidRPr="00ED2500">
        <w:rPr>
          <w:rFonts w:ascii="Times New Roman Cyr" w:hAnsi="Times New Roman Cyr" w:cs="Times New Roman Cyr"/>
          <w:sz w:val="24"/>
          <w:szCs w:val="24"/>
        </w:rPr>
        <w:t>.</w:t>
      </w:r>
    </w:p>
    <w:p w14:paraId="54014FB8" w14:textId="77777777" w:rsidR="00D47B0B" w:rsidRPr="00ED2500" w:rsidRDefault="00163514"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Гидрогеологическое изучение месторождения должно включать</w:t>
      </w:r>
      <w:r w:rsidR="00D47B0B" w:rsidRPr="00ED2500">
        <w:rPr>
          <w:rFonts w:ascii="Times New Roman Cyr" w:hAnsi="Times New Roman Cyr" w:cs="Times New Roman Cyr"/>
          <w:sz w:val="24"/>
          <w:szCs w:val="24"/>
        </w:rPr>
        <w:t>:</w:t>
      </w:r>
    </w:p>
    <w:p w14:paraId="515C35A3"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оценки и типизации гидрогеологических условий месторождений полезных ископаемых, разрабатываемых открытым способом;</w:t>
      </w:r>
    </w:p>
    <w:p w14:paraId="5982885A"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схематизации условий фильтрации подземных вод к открытым горным выработкам и водоприемным системам осушения;</w:t>
      </w:r>
    </w:p>
    <w:p w14:paraId="7FB5D23D"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оценки и прогноза техногенного режима подземных вод;</w:t>
      </w:r>
    </w:p>
    <w:p w14:paraId="7D4F5D6D"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00355FAD" w:rsidRPr="00ED2500">
        <w:rPr>
          <w:rFonts w:ascii="Times New Roman Cyr" w:hAnsi="Times New Roman Cyr" w:cs="Times New Roman Cyr"/>
          <w:sz w:val="24"/>
          <w:szCs w:val="24"/>
        </w:rPr>
        <w:t>оценки и прогноз</w:t>
      </w:r>
      <w:r w:rsidRPr="00ED2500">
        <w:rPr>
          <w:rFonts w:ascii="Times New Roman Cyr" w:hAnsi="Times New Roman Cyr" w:cs="Times New Roman Cyr"/>
          <w:sz w:val="24"/>
          <w:szCs w:val="24"/>
        </w:rPr>
        <w:t xml:space="preserve"> изменения величины и уровня гидравлических напоров в прибортовых массивах с установлением величины водопритоков в открытые горные выработки;</w:t>
      </w:r>
    </w:p>
    <w:p w14:paraId="68C014C2"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оценки влияния поверхностных и подземных вод на устойчивость бортов и уступов;</w:t>
      </w:r>
    </w:p>
    <w:p w14:paraId="2BE9418D"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обоснования и разработки мероприятий по борьбе с подземными и поверхностными водами, влияющими на устойчивость бортов и уступов горных</w:t>
      </w:r>
      <w:r w:rsidR="00355FAD" w:rsidRPr="00ED2500">
        <w:rPr>
          <w:rFonts w:ascii="Times New Roman Cyr" w:hAnsi="Times New Roman Cyr" w:cs="Times New Roman Cyr"/>
          <w:sz w:val="24"/>
          <w:szCs w:val="24"/>
        </w:rPr>
        <w:t xml:space="preserve"> выработок;</w:t>
      </w:r>
    </w:p>
    <w:p w14:paraId="2E84875B"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обоснования и раз</w:t>
      </w:r>
      <w:r w:rsidRPr="00ED2500">
        <w:rPr>
          <w:rFonts w:ascii="Times New Roman Cyr" w:hAnsi="Times New Roman Cyr" w:cs="Times New Roman Cyr"/>
          <w:color w:val="000000"/>
          <w:sz w:val="24"/>
          <w:szCs w:val="24"/>
        </w:rPr>
        <w:t>работки</w:t>
      </w:r>
      <w:r w:rsidR="00355FAD" w:rsidRPr="00ED2500">
        <w:rPr>
          <w:rFonts w:ascii="Times New Roman Cyr" w:hAnsi="Times New Roman Cyr" w:cs="Times New Roman Cyr"/>
          <w:color w:val="000000"/>
          <w:sz w:val="24"/>
          <w:szCs w:val="24"/>
        </w:rPr>
        <w:t xml:space="preserve"> способа осушения месторождения;</w:t>
      </w:r>
    </w:p>
    <w:p w14:paraId="2D496C53" w14:textId="77777777" w:rsidR="00355FAD" w:rsidRPr="00ED2500" w:rsidRDefault="00355FAD" w:rsidP="00355FAD">
      <w:pPr>
        <w:spacing w:after="0" w:line="360" w:lineRule="auto"/>
        <w:ind w:firstLine="709"/>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оценки влияния изменения гидрогеологических условий в процессе отработки месторождения на охраняемые природные и техногенные объекты.</w:t>
      </w:r>
    </w:p>
    <w:p w14:paraId="74CD83D1"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4.2. </w:t>
      </w:r>
      <w:r w:rsidRPr="00ED2500">
        <w:rPr>
          <w:rFonts w:ascii="Times New Roman Cyr" w:hAnsi="Times New Roman Cyr" w:cs="Times New Roman Cyr"/>
          <w:color w:val="000000"/>
          <w:sz w:val="24"/>
          <w:szCs w:val="24"/>
        </w:rPr>
        <w:t>В ходе гидрогеологического изучения массива горных пород должны быть выполнены:</w:t>
      </w:r>
    </w:p>
    <w:p w14:paraId="0B46D6B3"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опытно-фильтрационные исследования (откачки, наливы, нагнетания, опытно-эксплуатационное водопонижение);</w:t>
      </w:r>
    </w:p>
    <w:p w14:paraId="37A7488D"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режимные наблюдения за уровнями и напорами подземных вод в прибортовых массивах карьеров, разрезов на этапах их строительства, эксплуатации, консервации и ликвидации;</w:t>
      </w:r>
    </w:p>
    <w:p w14:paraId="2797138E"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стационарные наблюдения за водопротоками в горные выработки карьеров, разрезов;</w:t>
      </w:r>
    </w:p>
    <w:p w14:paraId="69D5E941"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контроль эффективности систем дренажа, водоснабжения</w:t>
      </w:r>
    </w:p>
    <w:p w14:paraId="4E624512"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Гидрогеологическое изучение массива горных пород выполняется эксплуатирующей или специализированной организацией.</w:t>
      </w:r>
    </w:p>
    <w:p w14:paraId="2B0090F1" w14:textId="77777777" w:rsidR="00580E15"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4.3. </w:t>
      </w:r>
      <w:r w:rsidR="00580E15" w:rsidRPr="00ED2500">
        <w:rPr>
          <w:rFonts w:ascii="Times New Roman Cyr" w:hAnsi="Times New Roman Cyr" w:cs="Times New Roman Cyr"/>
          <w:sz w:val="24"/>
          <w:szCs w:val="24"/>
        </w:rPr>
        <w:t xml:space="preserve">Решение о необходимости дополнения прямых опытно-фильтрационных </w:t>
      </w:r>
      <w:r w:rsidR="00580E15" w:rsidRPr="00ED2500">
        <w:rPr>
          <w:rFonts w:ascii="Times New Roman Cyr" w:hAnsi="Times New Roman Cyr" w:cs="Times New Roman Cyr"/>
          <w:sz w:val="24"/>
          <w:szCs w:val="24"/>
        </w:rPr>
        <w:lastRenderedPageBreak/>
        <w:t>исследований косвенными (резистивиметрия, расходометрия, термометрия) принимает организация, ведущая гидрогеологическое изучение массива.</w:t>
      </w:r>
    </w:p>
    <w:p w14:paraId="4FC53961"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4.4. </w:t>
      </w:r>
      <w:r w:rsidRPr="00ED2500">
        <w:rPr>
          <w:rFonts w:ascii="Times New Roman Cyr" w:hAnsi="Times New Roman Cyr" w:cs="Times New Roman Cyr"/>
          <w:sz w:val="24"/>
          <w:szCs w:val="24"/>
        </w:rPr>
        <w:t xml:space="preserve">На месторождениях, сложенных песчано-глинистыми отложениями, наблюдения за уровенным режимом подземных вод </w:t>
      </w:r>
      <w:r w:rsidR="000D3070" w:rsidRPr="00ED2500">
        <w:rPr>
          <w:rFonts w:ascii="Times New Roman Cyr" w:hAnsi="Times New Roman Cyr" w:cs="Times New Roman Cyr"/>
          <w:sz w:val="24"/>
          <w:szCs w:val="24"/>
        </w:rPr>
        <w:t xml:space="preserve">должны </w:t>
      </w:r>
      <w:r w:rsidRPr="00ED2500">
        <w:rPr>
          <w:rFonts w:ascii="Times New Roman Cyr" w:hAnsi="Times New Roman Cyr" w:cs="Times New Roman Cyr"/>
          <w:sz w:val="24"/>
          <w:szCs w:val="24"/>
        </w:rPr>
        <w:t>провод</w:t>
      </w:r>
      <w:r w:rsidR="000D3070" w:rsidRPr="00ED2500">
        <w:rPr>
          <w:rFonts w:ascii="Times New Roman Cyr" w:hAnsi="Times New Roman Cyr" w:cs="Times New Roman Cyr"/>
          <w:sz w:val="24"/>
          <w:szCs w:val="24"/>
        </w:rPr>
        <w:t>и</w:t>
      </w:r>
      <w:r w:rsidRPr="00ED2500">
        <w:rPr>
          <w:rFonts w:ascii="Times New Roman Cyr" w:hAnsi="Times New Roman Cyr" w:cs="Times New Roman Cyr"/>
          <w:sz w:val="24"/>
          <w:szCs w:val="24"/>
        </w:rPr>
        <w:t>т</w:t>
      </w:r>
      <w:r w:rsidR="000D3070" w:rsidRPr="00ED2500">
        <w:rPr>
          <w:rFonts w:ascii="Times New Roman Cyr" w:hAnsi="Times New Roman Cyr" w:cs="Times New Roman Cyr"/>
          <w:sz w:val="24"/>
          <w:szCs w:val="24"/>
        </w:rPr>
        <w:t>ь</w:t>
      </w:r>
      <w:r w:rsidRPr="00ED2500">
        <w:rPr>
          <w:rFonts w:ascii="Times New Roman Cyr" w:hAnsi="Times New Roman Cyr" w:cs="Times New Roman Cyr"/>
          <w:sz w:val="24"/>
          <w:szCs w:val="24"/>
        </w:rPr>
        <w:t>ся с одновременной фиксацией фильтрационных деформаций. При документации произошедших деформаций фиксируются литологический состав, влажность и пористость пород.</w:t>
      </w:r>
    </w:p>
    <w:p w14:paraId="5C37112F"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4.5. </w:t>
      </w:r>
      <w:r w:rsidRPr="00ED2500">
        <w:rPr>
          <w:rFonts w:ascii="Times New Roman Cyr" w:hAnsi="Times New Roman Cyr" w:cs="Times New Roman Cyr"/>
          <w:sz w:val="24"/>
          <w:szCs w:val="24"/>
        </w:rPr>
        <w:t>На месторождениях, сложенных полускальными и скальными породами, не склонными к набуханию, размоканию за счет подземных и атмосферных вод, наряду с наблюдениями за уровенным режимом подземных вод проводится гидрогеологическая съемка бортов карьера</w:t>
      </w:r>
      <w:r w:rsidR="000D3070" w:rsidRPr="00ED2500">
        <w:rPr>
          <w:rFonts w:ascii="Times New Roman Cyr" w:hAnsi="Times New Roman Cyr" w:cs="Times New Roman Cyr"/>
          <w:sz w:val="24"/>
          <w:szCs w:val="24"/>
        </w:rPr>
        <w:t xml:space="preserve"> или разреза</w:t>
      </w:r>
      <w:r w:rsidRPr="00ED2500">
        <w:rPr>
          <w:rFonts w:ascii="Times New Roman Cyr" w:hAnsi="Times New Roman Cyr" w:cs="Times New Roman Cyr"/>
          <w:sz w:val="24"/>
          <w:szCs w:val="24"/>
        </w:rPr>
        <w:t xml:space="preserve"> с фиксацией отметок выхода подземных вод на откосах. В зимний период оцениваются размеры наледей, образующихся за счет высачивания подземных вод на бортах и на подошве карьера</w:t>
      </w:r>
      <w:r w:rsidR="000D3070" w:rsidRPr="00ED2500">
        <w:rPr>
          <w:rFonts w:ascii="Times New Roman Cyr" w:hAnsi="Times New Roman Cyr" w:cs="Times New Roman Cyr"/>
          <w:sz w:val="24"/>
          <w:szCs w:val="24"/>
        </w:rPr>
        <w:t xml:space="preserve"> или разреза</w:t>
      </w:r>
      <w:r w:rsidRPr="00ED2500">
        <w:rPr>
          <w:rFonts w:ascii="Times New Roman Cyr" w:hAnsi="Times New Roman Cyr" w:cs="Times New Roman Cyr"/>
          <w:sz w:val="24"/>
          <w:szCs w:val="24"/>
        </w:rPr>
        <w:t>.</w:t>
      </w:r>
    </w:p>
    <w:p w14:paraId="479B14D6"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4.6. </w:t>
      </w:r>
      <w:r w:rsidRPr="00ED2500">
        <w:rPr>
          <w:rFonts w:ascii="Times New Roman Cyr" w:hAnsi="Times New Roman Cyr" w:cs="Times New Roman Cyr"/>
          <w:sz w:val="24"/>
          <w:szCs w:val="24"/>
        </w:rPr>
        <w:t xml:space="preserve">Наблюдения за уровнями (напорами) подземных вод должны выполняться систематически, синхронно с замерами водопритоков в горные выработки, дебитов водозаборов, с замерами уровней поверхностных водоемов и водотоков. </w:t>
      </w:r>
    </w:p>
    <w:p w14:paraId="237B2AA3"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4.7. Регламент наблюдений и параметры наблюдательной сети за уровенным режимом подземных вод на полях эксплуатируемых карьеров</w:t>
      </w:r>
      <w:r w:rsidR="009B4B60" w:rsidRPr="00ED2500">
        <w:rPr>
          <w:rFonts w:ascii="Times New Roman Cyr" w:hAnsi="Times New Roman Cyr" w:cs="Times New Roman Cyr"/>
          <w:sz w:val="24"/>
          <w:szCs w:val="24"/>
        </w:rPr>
        <w:t>,</w:t>
      </w:r>
      <w:r w:rsidR="000D3070" w:rsidRPr="00ED2500">
        <w:rPr>
          <w:rFonts w:ascii="Times New Roman Cyr" w:hAnsi="Times New Roman Cyr" w:cs="Times New Roman Cyr"/>
          <w:sz w:val="24"/>
          <w:szCs w:val="24"/>
        </w:rPr>
        <w:t xml:space="preserve"> разрезов</w:t>
      </w:r>
      <w:r w:rsidRPr="00ED2500">
        <w:rPr>
          <w:rFonts w:ascii="Times New Roman Cyr" w:hAnsi="Times New Roman Cyr" w:cs="Times New Roman Cyr"/>
          <w:sz w:val="24"/>
          <w:szCs w:val="24"/>
        </w:rPr>
        <w:t xml:space="preserve"> </w:t>
      </w:r>
      <w:r w:rsidR="009B4B60" w:rsidRPr="00ED2500">
        <w:rPr>
          <w:rFonts w:ascii="Times New Roman Cyr" w:hAnsi="Times New Roman Cyr" w:cs="Times New Roman Cyr"/>
          <w:sz w:val="24"/>
          <w:szCs w:val="24"/>
        </w:rPr>
        <w:t xml:space="preserve">и прилегающей территории в пределах горного отвода </w:t>
      </w:r>
      <w:r w:rsidRPr="00ED2500">
        <w:rPr>
          <w:rFonts w:ascii="Times New Roman Cyr" w:hAnsi="Times New Roman Cyr" w:cs="Times New Roman Cyr"/>
          <w:sz w:val="24"/>
          <w:szCs w:val="24"/>
        </w:rPr>
        <w:t>определяет организация, ведущая гидрогеологическое изучение массива.</w:t>
      </w:r>
    </w:p>
    <w:p w14:paraId="471F8156"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4.8. Глубина наблюдательных скважин определяется строением прибортового массива, проектной и достигнутой глубиной карьера</w:t>
      </w:r>
      <w:r w:rsidR="000D3070" w:rsidRPr="00ED2500">
        <w:rPr>
          <w:rFonts w:ascii="Times New Roman Cyr" w:hAnsi="Times New Roman Cyr" w:cs="Times New Roman Cyr"/>
          <w:sz w:val="24"/>
          <w:szCs w:val="24"/>
        </w:rPr>
        <w:t xml:space="preserve"> или разреза</w:t>
      </w:r>
      <w:r w:rsidRPr="00ED2500">
        <w:rPr>
          <w:rFonts w:ascii="Times New Roman Cyr" w:hAnsi="Times New Roman Cyr" w:cs="Times New Roman Cyr"/>
          <w:sz w:val="24"/>
          <w:szCs w:val="24"/>
        </w:rPr>
        <w:t>. Скважины должны быть оборудованы раздельно на все водоносные пласты, залегающие в лежачем</w:t>
      </w:r>
      <w:r w:rsidRPr="00ED2500">
        <w:rPr>
          <w:rFonts w:ascii="Times New Roman Cyr" w:hAnsi="Times New Roman Cyr" w:cs="Times New Roman Cyr"/>
          <w:color w:val="000000"/>
          <w:sz w:val="24"/>
          <w:szCs w:val="24"/>
        </w:rPr>
        <w:t xml:space="preserve"> боку в пределах призмы возможного обрушения прибортового массива.</w:t>
      </w:r>
    </w:p>
    <w:p w14:paraId="1EB19D15"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4.9. </w:t>
      </w:r>
      <w:r w:rsidR="0005184B" w:rsidRPr="00ED2500">
        <w:rPr>
          <w:rFonts w:ascii="Times New Roman" w:hAnsi="Times New Roman"/>
          <w:sz w:val="24"/>
          <w:szCs w:val="24"/>
        </w:rPr>
        <w:t xml:space="preserve">Выбор метода </w:t>
      </w:r>
      <w:r w:rsidR="0005184B" w:rsidRPr="00ED2500">
        <w:rPr>
          <w:rFonts w:ascii="Times New Roman Cyr" w:hAnsi="Times New Roman Cyr" w:cs="Times New Roman Cyr"/>
          <w:sz w:val="24"/>
          <w:szCs w:val="24"/>
        </w:rPr>
        <w:t xml:space="preserve">гидрогеологического </w:t>
      </w:r>
      <w:r w:rsidR="0005184B" w:rsidRPr="00ED2500">
        <w:rPr>
          <w:rFonts w:ascii="Times New Roman" w:hAnsi="Times New Roman"/>
          <w:sz w:val="24"/>
          <w:szCs w:val="24"/>
        </w:rPr>
        <w:t xml:space="preserve">прогноза </w:t>
      </w:r>
      <w:r w:rsidR="000030F1" w:rsidRPr="00ED2500">
        <w:rPr>
          <w:rFonts w:ascii="Times New Roman Cyr" w:hAnsi="Times New Roman Cyr" w:cs="Times New Roman Cyr"/>
          <w:sz w:val="24"/>
          <w:szCs w:val="24"/>
        </w:rPr>
        <w:t>(</w:t>
      </w:r>
      <w:r w:rsidRPr="00ED2500">
        <w:rPr>
          <w:rFonts w:ascii="Times New Roman Cyr" w:hAnsi="Times New Roman Cyr" w:cs="Times New Roman Cyr"/>
          <w:sz w:val="24"/>
          <w:szCs w:val="24"/>
        </w:rPr>
        <w:t>балансовый, аналогии, статистический, гидродинамический</w:t>
      </w:r>
      <w:r w:rsidR="000030F1" w:rsidRPr="00ED2500">
        <w:rPr>
          <w:rFonts w:ascii="Times New Roman Cyr" w:hAnsi="Times New Roman Cyr" w:cs="Times New Roman Cyr"/>
          <w:sz w:val="24"/>
          <w:szCs w:val="24"/>
        </w:rPr>
        <w:t xml:space="preserve">) </w:t>
      </w:r>
      <w:r w:rsidR="0005184B" w:rsidRPr="00ED2500">
        <w:rPr>
          <w:rFonts w:ascii="Times New Roman Cyr" w:hAnsi="Times New Roman Cyr" w:cs="Times New Roman Cyr"/>
          <w:sz w:val="24"/>
          <w:szCs w:val="24"/>
        </w:rPr>
        <w:t>осуществляет</w:t>
      </w:r>
      <w:r w:rsidR="000030F1" w:rsidRPr="00ED2500">
        <w:rPr>
          <w:rFonts w:ascii="Times New Roman Cyr" w:hAnsi="Times New Roman Cyr" w:cs="Times New Roman Cyr"/>
          <w:sz w:val="24"/>
          <w:szCs w:val="24"/>
        </w:rPr>
        <w:t xml:space="preserve"> организация, ведущая гидрогеологическое изучение массива.</w:t>
      </w:r>
    </w:p>
    <w:p w14:paraId="1EE3E421"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w:hAnsi="Times New Roman"/>
          <w:color w:val="000000"/>
          <w:sz w:val="24"/>
          <w:szCs w:val="24"/>
        </w:rPr>
      </w:pPr>
    </w:p>
    <w:p w14:paraId="27B393FE" w14:textId="77777777" w:rsidR="00D47B0B" w:rsidRPr="00ED2500" w:rsidRDefault="00D47B0B" w:rsidP="00100623">
      <w:pPr>
        <w:pStyle w:val="1"/>
        <w:spacing w:before="120"/>
        <w:jc w:val="center"/>
        <w:rPr>
          <w:rFonts w:ascii="Times New Roman" w:hAnsi="Times New Roman" w:cs="Times New Roman"/>
          <w:color w:val="auto"/>
          <w:sz w:val="24"/>
          <w:szCs w:val="24"/>
        </w:rPr>
      </w:pPr>
      <w:bookmarkStart w:id="4" w:name="_Toc9861807"/>
      <w:r w:rsidRPr="00ED2500">
        <w:rPr>
          <w:rFonts w:ascii="Times New Roman" w:hAnsi="Times New Roman" w:cs="Times New Roman"/>
          <w:color w:val="auto"/>
          <w:sz w:val="24"/>
          <w:szCs w:val="24"/>
        </w:rPr>
        <w:t xml:space="preserve">5 ТРЕБОВАНИЯ К РАСЧЕТУ УСТОЙЧИВОСТИ БОРТОВ И УСТУПОВ </w:t>
      </w:r>
      <w:r w:rsidRPr="00ED2500">
        <w:rPr>
          <w:rFonts w:ascii="Times New Roman" w:hAnsi="Times New Roman" w:cs="Times New Roman"/>
          <w:color w:val="auto"/>
          <w:sz w:val="24"/>
          <w:szCs w:val="24"/>
        </w:rPr>
        <w:br/>
        <w:t>КАРЬЕРОВ, РАЗРЕЗОВ И ОТВАЛОВ</w:t>
      </w:r>
      <w:bookmarkEnd w:id="4"/>
    </w:p>
    <w:p w14:paraId="2F412E1F"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5.1. </w:t>
      </w:r>
      <w:r w:rsidRPr="00ED2500">
        <w:rPr>
          <w:rFonts w:ascii="Times New Roman Cyr" w:hAnsi="Times New Roman Cyr" w:cs="Times New Roman Cyr"/>
          <w:sz w:val="24"/>
          <w:szCs w:val="24"/>
        </w:rPr>
        <w:t>Устойчивость бортов и уступов карьеров, разрезов и отвалов должна оцениваться по наиболее напряженной поверхности на базе выявленных вида и форм деформирования участков массива, определяющихся его прочностью и структурой,</w:t>
      </w:r>
      <w:r w:rsidRPr="00ED2500">
        <w:rPr>
          <w:rFonts w:ascii="Times New Roman Cyr" w:hAnsi="Times New Roman Cyr" w:cs="Times New Roman Cyr"/>
          <w:color w:val="000000"/>
          <w:sz w:val="24"/>
          <w:szCs w:val="24"/>
        </w:rPr>
        <w:t xml:space="preserve"> ориентировкой протяженных трещин относительно поверхности проектируемых откосов</w:t>
      </w:r>
      <w:r w:rsidRPr="00ED2500">
        <w:rPr>
          <w:rFonts w:ascii="Times New Roman Cyr" w:hAnsi="Times New Roman Cyr" w:cs="Times New Roman Cyr"/>
          <w:sz w:val="24"/>
          <w:szCs w:val="24"/>
        </w:rPr>
        <w:t xml:space="preserve"> (Приложение 4).</w:t>
      </w:r>
    </w:p>
    <w:p w14:paraId="72933399"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color w:val="000000"/>
          <w:sz w:val="24"/>
          <w:szCs w:val="24"/>
        </w:rPr>
        <w:t xml:space="preserve">Наиболее напряженная поверхность в массиве бортов и уступов карьеров, разрезов и </w:t>
      </w:r>
      <w:r w:rsidRPr="00ED2500">
        <w:rPr>
          <w:rFonts w:ascii="Times New Roman Cyr" w:hAnsi="Times New Roman Cyr" w:cs="Times New Roman Cyr"/>
          <w:color w:val="000000"/>
          <w:sz w:val="24"/>
          <w:szCs w:val="24"/>
        </w:rPr>
        <w:lastRenderedPageBreak/>
        <w:t>отвалов должна определяться в соответствии с масштабным уровнем участка массива: уступ, группа уступов, борт.</w:t>
      </w:r>
    </w:p>
    <w:p w14:paraId="142F7AB5"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5.2. </w:t>
      </w:r>
      <w:r w:rsidRPr="00ED2500">
        <w:rPr>
          <w:rFonts w:ascii="Times New Roman Cyr" w:hAnsi="Times New Roman Cyr" w:cs="Times New Roman Cyr"/>
          <w:sz w:val="24"/>
          <w:szCs w:val="24"/>
        </w:rPr>
        <w:t>Оценка устойчивости бортов и уступов карьеров, разрезов и отвалов, определение их параметров должны производиться на основе детерминированного и/или вероятностного подходов с учетом природных и горнотехнических факторов методами:</w:t>
      </w:r>
    </w:p>
    <w:p w14:paraId="7C832A9F"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sz w:val="24"/>
          <w:szCs w:val="24"/>
        </w:rPr>
        <w:t>теории предельного равновесия;</w:t>
      </w:r>
    </w:p>
    <w:p w14:paraId="4F0710CB"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численного моделирования напряженно-деформированного состояния массива горных пород</w:t>
      </w:r>
      <w:r w:rsidRPr="00ED2500">
        <w:rPr>
          <w:rFonts w:ascii="Times New Roman Cyr" w:hAnsi="Times New Roman Cyr" w:cs="Times New Roman Cyr"/>
          <w:color w:val="000000"/>
          <w:sz w:val="24"/>
          <w:szCs w:val="24"/>
        </w:rPr>
        <w:t>.</w:t>
      </w:r>
    </w:p>
    <w:p w14:paraId="5D1C1F79"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 xml:space="preserve">При определении параметров бортов и уступов карьеров, разрезов и отвалов устойчивость должна обеспечиваться на всех </w:t>
      </w:r>
      <w:r w:rsidRPr="00ED2500">
        <w:rPr>
          <w:rFonts w:ascii="Times New Roman Cyr" w:hAnsi="Times New Roman Cyr" w:cs="Times New Roman Cyr"/>
          <w:color w:val="000000"/>
          <w:sz w:val="24"/>
          <w:szCs w:val="24"/>
        </w:rPr>
        <w:t>масштабных уровнях: уступ, группа уступов, борт</w:t>
      </w:r>
      <w:r w:rsidRPr="00ED2500">
        <w:rPr>
          <w:rFonts w:ascii="Times New Roman Cyr" w:hAnsi="Times New Roman Cyr" w:cs="Times New Roman Cyr"/>
          <w:sz w:val="24"/>
          <w:szCs w:val="24"/>
        </w:rPr>
        <w:t>.</w:t>
      </w:r>
    </w:p>
    <w:p w14:paraId="1AF05C18"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Выбор подхода и методов расчета осуществляется проектной или специализированной организацией (Приложения 5, 6).</w:t>
      </w:r>
    </w:p>
    <w:p w14:paraId="1209D738"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5.3. </w:t>
      </w:r>
      <w:r w:rsidRPr="00ED2500">
        <w:rPr>
          <w:rFonts w:ascii="Times New Roman Cyr" w:hAnsi="Times New Roman Cyr" w:cs="Times New Roman Cyr"/>
          <w:sz w:val="24"/>
          <w:szCs w:val="24"/>
        </w:rPr>
        <w:t>При детерминированном подходе критерием устойчивости является коэффициент запаса устойчивости, который должен быть не меньше нормативного. При вероятностном подходе критерием устойчивости является допустимая вероятность развития деформации. Значения нормативного коэффициента запаса устойчивости и допустимая вероятность деформации должны определяться проектом с учетом размещения элементов инфраструктуры (Приложение 10).</w:t>
      </w:r>
    </w:p>
    <w:p w14:paraId="1E92324C"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5.4. </w:t>
      </w:r>
      <w:r w:rsidRPr="00ED2500">
        <w:rPr>
          <w:rFonts w:ascii="Times New Roman Cyr" w:hAnsi="Times New Roman Cyr" w:cs="Times New Roman Cyr"/>
          <w:color w:val="000000"/>
          <w:sz w:val="24"/>
          <w:szCs w:val="24"/>
        </w:rPr>
        <w:t>Оценка устойчивости бортов и уступов карьеров, разрезов при комбинированной (открыто-подземной) разработке месторождений должна выполняться с учетом последовательности развития открытых и подземных горных работ, характера сдвижения налегающих пород, конструктивных параметров систем разработки, технологии ведения буровзрывных работ, способов управления состоянием массива на открытых и подземных работах (Приложение 7).</w:t>
      </w:r>
    </w:p>
    <w:p w14:paraId="69A054DD"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5.5. </w:t>
      </w:r>
      <w:r w:rsidRPr="00ED2500">
        <w:rPr>
          <w:rFonts w:ascii="Times New Roman Cyr" w:hAnsi="Times New Roman Cyr" w:cs="Times New Roman Cyr"/>
          <w:color w:val="000000"/>
          <w:sz w:val="24"/>
          <w:szCs w:val="24"/>
        </w:rPr>
        <w:t xml:space="preserve">Расчеты устойчивости </w:t>
      </w:r>
      <w:r w:rsidRPr="00ED2500">
        <w:rPr>
          <w:rFonts w:ascii="Times New Roman Cyr" w:hAnsi="Times New Roman Cyr" w:cs="Times New Roman Cyr"/>
          <w:sz w:val="24"/>
          <w:szCs w:val="24"/>
        </w:rPr>
        <w:t>бортов и уступов карьеров, разрезов и отвалов</w:t>
      </w:r>
      <w:r w:rsidRPr="00ED2500">
        <w:rPr>
          <w:rFonts w:ascii="Times New Roman Cyr" w:hAnsi="Times New Roman Cyr" w:cs="Times New Roman Cyr"/>
          <w:color w:val="000000"/>
          <w:sz w:val="24"/>
          <w:szCs w:val="24"/>
        </w:rPr>
        <w:t xml:space="preserve"> должны выполняться раздельно для выделенных на этапе инженерно-геологического районирования месторождения участков массива горных пород с учетом ориентировки протяженных поверхностей ослабления относительно откосов уступов и бортов.</w:t>
      </w:r>
    </w:p>
    <w:p w14:paraId="46E49886"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5.6. </w:t>
      </w:r>
      <w:r w:rsidRPr="00ED2500">
        <w:rPr>
          <w:rFonts w:ascii="Times New Roman Cyr" w:hAnsi="Times New Roman Cyr" w:cs="Times New Roman Cyr"/>
          <w:color w:val="000000"/>
          <w:sz w:val="24"/>
          <w:szCs w:val="24"/>
        </w:rPr>
        <w:t>Минимально допустимая ширина берм должна определяться в проекте при расчете устойчивости уступов карьеров, разрезов и отвалов.</w:t>
      </w:r>
    </w:p>
    <w:p w14:paraId="4ABC1848"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5.7. </w:t>
      </w:r>
      <w:r w:rsidRPr="00ED2500">
        <w:rPr>
          <w:rFonts w:ascii="Times New Roman Cyr" w:hAnsi="Times New Roman Cyr" w:cs="Times New Roman Cyr"/>
          <w:sz w:val="24"/>
          <w:szCs w:val="24"/>
        </w:rPr>
        <w:t xml:space="preserve">При расчете устойчивости уступов карьеров и разрезов, сложенных полускальными и дисперсными породами, и отвалов, формируемых из глинистых или полускальных пород и из смеси глинистых и скальных пород, должно учитываться влияние статических и динамических нагрузок от горнотранспортного оборудования (Приложение </w:t>
      </w:r>
      <w:r w:rsidRPr="00ED2500">
        <w:rPr>
          <w:rFonts w:ascii="Times New Roman Cyr" w:hAnsi="Times New Roman Cyr" w:cs="Times New Roman Cyr"/>
          <w:sz w:val="24"/>
          <w:szCs w:val="24"/>
        </w:rPr>
        <w:lastRenderedPageBreak/>
        <w:t>9).</w:t>
      </w:r>
    </w:p>
    <w:p w14:paraId="2CFC6690"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color w:val="000000"/>
          <w:sz w:val="24"/>
          <w:szCs w:val="24"/>
        </w:rPr>
        <w:t xml:space="preserve">5.8. </w:t>
      </w:r>
      <w:r w:rsidRPr="00ED2500">
        <w:rPr>
          <w:rFonts w:ascii="Times New Roman Cyr" w:hAnsi="Times New Roman Cyr" w:cs="Times New Roman Cyr"/>
          <w:color w:val="000000"/>
          <w:sz w:val="24"/>
          <w:szCs w:val="24"/>
        </w:rPr>
        <w:t>Оценка физико-</w:t>
      </w:r>
      <w:r w:rsidRPr="00ED2500">
        <w:rPr>
          <w:rFonts w:ascii="Times New Roman Cyr" w:hAnsi="Times New Roman Cyr" w:cs="Times New Roman Cyr"/>
          <w:sz w:val="24"/>
          <w:szCs w:val="24"/>
        </w:rPr>
        <w:t xml:space="preserve">механических свойств горных пород должна производиться </w:t>
      </w:r>
      <w:r w:rsidR="0081093E" w:rsidRPr="00ED2500">
        <w:rPr>
          <w:rFonts w:ascii="Times New Roman Cyr" w:hAnsi="Times New Roman Cyr" w:cs="Times New Roman Cyr"/>
          <w:sz w:val="24"/>
          <w:szCs w:val="24"/>
        </w:rPr>
        <w:t xml:space="preserve">по результатам </w:t>
      </w:r>
      <w:r w:rsidRPr="00ED2500">
        <w:rPr>
          <w:rFonts w:ascii="Times New Roman Cyr" w:hAnsi="Times New Roman Cyr" w:cs="Times New Roman Cyr"/>
          <w:sz w:val="24"/>
          <w:szCs w:val="24"/>
        </w:rPr>
        <w:t>испытаний прочностных и деформационных свойств образцов горных пород и/или полевых испытаний, изучения структуры массива горных пород.</w:t>
      </w:r>
    </w:p>
    <w:p w14:paraId="69F76512"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sz w:val="24"/>
          <w:szCs w:val="24"/>
        </w:rPr>
        <w:t xml:space="preserve">Прочностные свойства </w:t>
      </w:r>
      <w:r w:rsidRPr="00ED2500">
        <w:rPr>
          <w:rFonts w:ascii="Times New Roman Cyr" w:hAnsi="Times New Roman Cyr" w:cs="Times New Roman Cyr"/>
          <w:color w:val="000000"/>
          <w:sz w:val="24"/>
          <w:szCs w:val="24"/>
        </w:rPr>
        <w:t>отвальных пород должны определяться с учетом их гранулометрического состава.</w:t>
      </w:r>
    </w:p>
    <w:p w14:paraId="52ED5DAC"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На эксплуатируемых месторождениях оценка физико-механических свойств массива должна быть уточнена по фактам произошедших деформаций.</w:t>
      </w:r>
    </w:p>
    <w:p w14:paraId="772F6C2B"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5.9. </w:t>
      </w:r>
      <w:r w:rsidRPr="00ED2500">
        <w:rPr>
          <w:rFonts w:ascii="Times New Roman Cyr" w:hAnsi="Times New Roman Cyr" w:cs="Times New Roman Cyr"/>
          <w:color w:val="000000"/>
          <w:sz w:val="24"/>
          <w:szCs w:val="24"/>
        </w:rPr>
        <w:t>На этапе предпроектной проработки при отсутствии информации по прочностным и деформационным свойствам массива горных пород и поверхностей ослаблений необходимо использовать справочные материалы (Приложение 8).</w:t>
      </w:r>
    </w:p>
    <w:p w14:paraId="7155A1E8" w14:textId="77777777" w:rsidR="009B4B60" w:rsidRPr="00ED2500" w:rsidRDefault="009B4B60" w:rsidP="009B4B60">
      <w:pPr>
        <w:spacing w:after="0" w:line="360" w:lineRule="auto"/>
        <w:ind w:firstLine="709"/>
        <w:jc w:val="both"/>
        <w:rPr>
          <w:rFonts w:ascii="Times New Roman" w:hAnsi="Times New Roman"/>
          <w:sz w:val="24"/>
          <w:szCs w:val="24"/>
        </w:rPr>
      </w:pPr>
      <w:r w:rsidRPr="00ED2500">
        <w:rPr>
          <w:rFonts w:ascii="Times New Roman" w:hAnsi="Times New Roman"/>
          <w:color w:val="000000"/>
          <w:sz w:val="24"/>
          <w:szCs w:val="24"/>
        </w:rPr>
        <w:t xml:space="preserve">5.10. </w:t>
      </w:r>
      <w:r w:rsidRPr="00ED2500">
        <w:rPr>
          <w:rFonts w:ascii="Times New Roman" w:hAnsi="Times New Roman"/>
          <w:sz w:val="24"/>
          <w:szCs w:val="24"/>
        </w:rPr>
        <w:t>Основные факторы, влияющие на устойчивость при комбинированной (открыто-подземной) геотехнологии, которые должны быть учтены при решении геомеханических задач в конкретных горно-геологических и гидрогеологических условиях:</w:t>
      </w:r>
    </w:p>
    <w:p w14:paraId="7D313DE2" w14:textId="77777777" w:rsidR="009B4B60" w:rsidRPr="00ED2500" w:rsidRDefault="009B4B60" w:rsidP="009B4B60">
      <w:pPr>
        <w:pStyle w:val="a3"/>
        <w:widowControl/>
        <w:numPr>
          <w:ilvl w:val="0"/>
          <w:numId w:val="2"/>
        </w:numPr>
        <w:autoSpaceDE/>
        <w:adjustRightInd/>
        <w:spacing w:line="360" w:lineRule="auto"/>
        <w:ind w:left="0" w:firstLine="709"/>
        <w:rPr>
          <w:sz w:val="24"/>
          <w:szCs w:val="24"/>
        </w:rPr>
      </w:pPr>
      <w:r w:rsidRPr="00ED2500">
        <w:rPr>
          <w:sz w:val="24"/>
          <w:szCs w:val="24"/>
        </w:rPr>
        <w:t>мощность, угол падения и глубина разработки месторождения;</w:t>
      </w:r>
    </w:p>
    <w:p w14:paraId="65200A00" w14:textId="77777777" w:rsidR="009B4B60" w:rsidRPr="00ED2500" w:rsidRDefault="009B4B60" w:rsidP="009B4B60">
      <w:pPr>
        <w:pStyle w:val="a3"/>
        <w:widowControl/>
        <w:numPr>
          <w:ilvl w:val="0"/>
          <w:numId w:val="2"/>
        </w:numPr>
        <w:autoSpaceDE/>
        <w:adjustRightInd/>
        <w:spacing w:line="360" w:lineRule="auto"/>
        <w:ind w:left="0" w:firstLine="709"/>
        <w:rPr>
          <w:sz w:val="24"/>
          <w:szCs w:val="24"/>
        </w:rPr>
      </w:pPr>
      <w:r w:rsidRPr="00ED2500">
        <w:rPr>
          <w:sz w:val="24"/>
          <w:szCs w:val="24"/>
        </w:rPr>
        <w:t>последовательность и порядок развития открытых и подземных горных работ на месторождении;</w:t>
      </w:r>
    </w:p>
    <w:p w14:paraId="192C886E" w14:textId="77777777" w:rsidR="009B4B60" w:rsidRPr="00ED2500" w:rsidRDefault="009B4B60" w:rsidP="009B4B60">
      <w:pPr>
        <w:pStyle w:val="a3"/>
        <w:widowControl/>
        <w:numPr>
          <w:ilvl w:val="0"/>
          <w:numId w:val="2"/>
        </w:numPr>
        <w:autoSpaceDE/>
        <w:adjustRightInd/>
        <w:spacing w:line="360" w:lineRule="auto"/>
        <w:ind w:left="0" w:firstLine="709"/>
        <w:rPr>
          <w:sz w:val="24"/>
          <w:szCs w:val="24"/>
        </w:rPr>
      </w:pPr>
      <w:r w:rsidRPr="00ED2500">
        <w:rPr>
          <w:sz w:val="24"/>
          <w:szCs w:val="24"/>
        </w:rPr>
        <w:t>размер очистных выработок, последовательность прохождения и взаимного положения границ очистных выработок;</w:t>
      </w:r>
    </w:p>
    <w:p w14:paraId="5C7AA30D" w14:textId="77777777" w:rsidR="009B4B60" w:rsidRPr="00ED2500" w:rsidRDefault="009B4B60" w:rsidP="009B4B60">
      <w:pPr>
        <w:pStyle w:val="a3"/>
        <w:widowControl/>
        <w:numPr>
          <w:ilvl w:val="0"/>
          <w:numId w:val="2"/>
        </w:numPr>
        <w:autoSpaceDE/>
        <w:adjustRightInd/>
        <w:spacing w:line="360" w:lineRule="auto"/>
        <w:ind w:left="0" w:firstLine="709"/>
        <w:rPr>
          <w:sz w:val="24"/>
          <w:szCs w:val="24"/>
        </w:rPr>
      </w:pPr>
      <w:r w:rsidRPr="00ED2500">
        <w:rPr>
          <w:sz w:val="24"/>
          <w:szCs w:val="24"/>
        </w:rPr>
        <w:t>структурные особенности массива горных пород (строение вмещающих пород, наличие разрывных и пликативных нарушений, изменчивость залегания пород) и физико-механических свойств пород;</w:t>
      </w:r>
    </w:p>
    <w:p w14:paraId="67CE0150" w14:textId="77777777" w:rsidR="009B4B60" w:rsidRPr="00ED2500" w:rsidRDefault="009B4B60" w:rsidP="009B4B60">
      <w:pPr>
        <w:pStyle w:val="a3"/>
        <w:widowControl/>
        <w:numPr>
          <w:ilvl w:val="0"/>
          <w:numId w:val="2"/>
        </w:numPr>
        <w:autoSpaceDE/>
        <w:adjustRightInd/>
        <w:spacing w:line="360" w:lineRule="auto"/>
        <w:ind w:left="0" w:firstLine="709"/>
        <w:rPr>
          <w:sz w:val="24"/>
          <w:szCs w:val="24"/>
        </w:rPr>
      </w:pPr>
      <w:r w:rsidRPr="00ED2500">
        <w:rPr>
          <w:sz w:val="24"/>
          <w:szCs w:val="24"/>
        </w:rPr>
        <w:t>способ управления горным давлением;</w:t>
      </w:r>
    </w:p>
    <w:p w14:paraId="651540DD" w14:textId="77777777" w:rsidR="009B4B60" w:rsidRPr="00ED2500" w:rsidRDefault="009B4B60" w:rsidP="009B4B60">
      <w:pPr>
        <w:pStyle w:val="a3"/>
        <w:widowControl/>
        <w:numPr>
          <w:ilvl w:val="0"/>
          <w:numId w:val="2"/>
        </w:numPr>
        <w:autoSpaceDE/>
        <w:adjustRightInd/>
        <w:spacing w:line="360" w:lineRule="auto"/>
        <w:ind w:left="0" w:firstLine="709"/>
        <w:rPr>
          <w:sz w:val="24"/>
          <w:szCs w:val="24"/>
        </w:rPr>
      </w:pPr>
      <w:r w:rsidRPr="00ED2500">
        <w:rPr>
          <w:sz w:val="24"/>
          <w:szCs w:val="24"/>
        </w:rPr>
        <w:t>скорость подвигания забоев и скорость открытых и подземных горных развития работ.</w:t>
      </w:r>
    </w:p>
    <w:p w14:paraId="7B664037" w14:textId="77777777" w:rsidR="009B4B60" w:rsidRPr="00ED2500" w:rsidRDefault="009B4B60" w:rsidP="009B4B60">
      <w:pPr>
        <w:pStyle w:val="a3"/>
        <w:widowControl/>
        <w:numPr>
          <w:ilvl w:val="0"/>
          <w:numId w:val="2"/>
        </w:numPr>
        <w:autoSpaceDE/>
        <w:adjustRightInd/>
        <w:spacing w:line="360" w:lineRule="auto"/>
        <w:ind w:left="0" w:firstLine="709"/>
        <w:rPr>
          <w:sz w:val="24"/>
          <w:szCs w:val="24"/>
        </w:rPr>
      </w:pPr>
      <w:r w:rsidRPr="00ED2500">
        <w:rPr>
          <w:sz w:val="24"/>
          <w:szCs w:val="24"/>
        </w:rPr>
        <w:t>воздействие массовых взрывов в карьере и подземном руднике (сейсмическое воздействие на распределение напряжений в массиве горных пород, выброса горной массы в карьер и подземные выработки, воздействие ударно-воздушной волны и т.д.);</w:t>
      </w:r>
    </w:p>
    <w:p w14:paraId="1CBA6755" w14:textId="77777777" w:rsidR="009B4B60" w:rsidRPr="00ED2500" w:rsidRDefault="009B4B60" w:rsidP="009B4B60">
      <w:pPr>
        <w:pStyle w:val="a3"/>
        <w:widowControl/>
        <w:numPr>
          <w:ilvl w:val="0"/>
          <w:numId w:val="2"/>
        </w:numPr>
        <w:autoSpaceDE/>
        <w:adjustRightInd/>
        <w:spacing w:line="360" w:lineRule="auto"/>
        <w:ind w:left="0" w:firstLine="709"/>
        <w:rPr>
          <w:sz w:val="24"/>
          <w:szCs w:val="24"/>
        </w:rPr>
      </w:pPr>
      <w:r w:rsidRPr="00ED2500">
        <w:rPr>
          <w:sz w:val="24"/>
          <w:szCs w:val="24"/>
        </w:rPr>
        <w:t>изменение физико-механических свойств массива горных пород под воздействием открытых и подземных горных работ при эксплуатации месторождения;</w:t>
      </w:r>
    </w:p>
    <w:p w14:paraId="361AEA57" w14:textId="77777777" w:rsidR="009B4B60" w:rsidRPr="00ED2500" w:rsidRDefault="009B4B60" w:rsidP="009B4B60">
      <w:pPr>
        <w:pStyle w:val="a3"/>
        <w:widowControl/>
        <w:numPr>
          <w:ilvl w:val="0"/>
          <w:numId w:val="2"/>
        </w:numPr>
        <w:autoSpaceDE/>
        <w:adjustRightInd/>
        <w:spacing w:line="360" w:lineRule="auto"/>
        <w:ind w:left="0" w:firstLine="709"/>
        <w:rPr>
          <w:sz w:val="24"/>
          <w:szCs w:val="24"/>
        </w:rPr>
      </w:pPr>
      <w:r w:rsidRPr="00ED2500">
        <w:rPr>
          <w:sz w:val="24"/>
          <w:szCs w:val="24"/>
        </w:rPr>
        <w:t>сдвижение и деформации горных пород в зоне влияния открытой и подземных выработок с образованием зон повышенных деформаций массива и земной поверхности, трещин, воронок и провалов;</w:t>
      </w:r>
    </w:p>
    <w:p w14:paraId="419CE9DE" w14:textId="77777777" w:rsidR="009B4B60" w:rsidRPr="00ED2500" w:rsidRDefault="009B4B60" w:rsidP="009B4B60">
      <w:pPr>
        <w:pStyle w:val="a3"/>
        <w:widowControl/>
        <w:numPr>
          <w:ilvl w:val="0"/>
          <w:numId w:val="2"/>
        </w:numPr>
        <w:autoSpaceDE/>
        <w:adjustRightInd/>
        <w:spacing w:line="360" w:lineRule="auto"/>
        <w:ind w:left="0" w:firstLine="709"/>
        <w:rPr>
          <w:sz w:val="24"/>
          <w:szCs w:val="24"/>
        </w:rPr>
      </w:pPr>
      <w:r w:rsidRPr="00ED2500">
        <w:rPr>
          <w:sz w:val="24"/>
          <w:szCs w:val="24"/>
        </w:rPr>
        <w:lastRenderedPageBreak/>
        <w:t>концентрация сдвигающих и нормальных напряжений в массиве горных пород под влиянием открытых и подземных работ;</w:t>
      </w:r>
    </w:p>
    <w:p w14:paraId="3BC4B075" w14:textId="77777777" w:rsidR="009B4B60" w:rsidRPr="00ED2500" w:rsidRDefault="009B4B60" w:rsidP="009B4B60">
      <w:pPr>
        <w:pStyle w:val="a3"/>
        <w:widowControl/>
        <w:numPr>
          <w:ilvl w:val="0"/>
          <w:numId w:val="2"/>
        </w:numPr>
        <w:autoSpaceDE/>
        <w:adjustRightInd/>
        <w:spacing w:line="360" w:lineRule="auto"/>
        <w:ind w:left="0" w:firstLine="709"/>
        <w:rPr>
          <w:sz w:val="24"/>
          <w:szCs w:val="24"/>
        </w:rPr>
      </w:pPr>
      <w:r w:rsidRPr="00ED2500">
        <w:rPr>
          <w:sz w:val="24"/>
          <w:szCs w:val="24"/>
        </w:rPr>
        <w:t>нарушенность массива горных пород подземными выработками, незатампонированными скважинами, наличие карстовых полостей и пустот отработанных очистных выработок, не заполненных или не полностью заполненных закладкой;</w:t>
      </w:r>
    </w:p>
    <w:p w14:paraId="03B244EF" w14:textId="77777777" w:rsidR="009B4B60" w:rsidRPr="00ED2500" w:rsidRDefault="009B4B60" w:rsidP="009B4B60">
      <w:pPr>
        <w:pStyle w:val="a3"/>
        <w:widowControl/>
        <w:numPr>
          <w:ilvl w:val="0"/>
          <w:numId w:val="2"/>
        </w:numPr>
        <w:autoSpaceDE/>
        <w:adjustRightInd/>
        <w:spacing w:line="360" w:lineRule="auto"/>
        <w:ind w:left="0" w:firstLine="709"/>
        <w:rPr>
          <w:sz w:val="24"/>
          <w:szCs w:val="24"/>
        </w:rPr>
      </w:pPr>
      <w:r w:rsidRPr="00ED2500">
        <w:rPr>
          <w:sz w:val="24"/>
          <w:szCs w:val="24"/>
        </w:rPr>
        <w:t>необходимость сохранения участков бортов карьеров на период открыто-подземной и/или подземной отработки запасов за предельным контуром карьера;</w:t>
      </w:r>
    </w:p>
    <w:p w14:paraId="690B42CA" w14:textId="77777777" w:rsidR="009B4B60" w:rsidRPr="00ED2500" w:rsidRDefault="009B4B60" w:rsidP="009B4B60">
      <w:pPr>
        <w:pStyle w:val="a3"/>
        <w:widowControl/>
        <w:numPr>
          <w:ilvl w:val="0"/>
          <w:numId w:val="2"/>
        </w:numPr>
        <w:autoSpaceDE/>
        <w:adjustRightInd/>
        <w:spacing w:line="360" w:lineRule="auto"/>
        <w:ind w:left="0" w:firstLine="709"/>
        <w:rPr>
          <w:sz w:val="24"/>
          <w:szCs w:val="24"/>
        </w:rPr>
      </w:pPr>
      <w:r w:rsidRPr="00ED2500">
        <w:rPr>
          <w:sz w:val="24"/>
          <w:szCs w:val="24"/>
        </w:rPr>
        <w:t>влияние климатических условий, включая промерзание и оттаивание массива, а также внезапные прорывы воды, газов или пульпы в карьер и подземные горные выработки.</w:t>
      </w:r>
    </w:p>
    <w:p w14:paraId="700E2189" w14:textId="77777777" w:rsidR="009B4B60" w:rsidRPr="00ED2500" w:rsidRDefault="009B4B60" w:rsidP="009B4B60">
      <w:pPr>
        <w:spacing w:after="0" w:line="360" w:lineRule="auto"/>
        <w:ind w:firstLine="709"/>
        <w:jc w:val="both"/>
        <w:rPr>
          <w:rFonts w:ascii="Times New Roman" w:hAnsi="Times New Roman"/>
          <w:sz w:val="24"/>
          <w:szCs w:val="24"/>
        </w:rPr>
      </w:pPr>
      <w:r w:rsidRPr="00ED2500">
        <w:rPr>
          <w:rFonts w:ascii="Times New Roman" w:hAnsi="Times New Roman"/>
          <w:color w:val="000000"/>
          <w:sz w:val="24"/>
          <w:szCs w:val="24"/>
        </w:rPr>
        <w:t xml:space="preserve">5.11. </w:t>
      </w:r>
      <w:r w:rsidRPr="00ED2500">
        <w:rPr>
          <w:rFonts w:ascii="Times New Roman" w:hAnsi="Times New Roman"/>
          <w:sz w:val="24"/>
          <w:szCs w:val="24"/>
        </w:rPr>
        <w:t>Геомеханические задачи, решаемые при комбинированной (открыто-подземной) геотехнологии в конкретных горно-геологических и гидрогеологических условиях:</w:t>
      </w:r>
    </w:p>
    <w:p w14:paraId="69298306" w14:textId="77777777" w:rsidR="009B4B60" w:rsidRPr="00ED2500" w:rsidRDefault="009B4B60" w:rsidP="009B4B60">
      <w:pPr>
        <w:pStyle w:val="a3"/>
        <w:widowControl/>
        <w:numPr>
          <w:ilvl w:val="0"/>
          <w:numId w:val="3"/>
        </w:numPr>
        <w:tabs>
          <w:tab w:val="left" w:pos="284"/>
        </w:tabs>
        <w:autoSpaceDE/>
        <w:adjustRightInd/>
        <w:spacing w:line="360" w:lineRule="auto"/>
        <w:ind w:left="0" w:firstLine="709"/>
        <w:rPr>
          <w:sz w:val="24"/>
          <w:szCs w:val="24"/>
        </w:rPr>
      </w:pPr>
      <w:r w:rsidRPr="00ED2500">
        <w:rPr>
          <w:sz w:val="24"/>
          <w:szCs w:val="24"/>
        </w:rPr>
        <w:t>изучение напряженного состояния массива горных пород и особенностей сдвижения и деформирования массива горных пород и земной поверхности, а также прогнозирование изменения этих параметров под влиянием развития горных работ;</w:t>
      </w:r>
    </w:p>
    <w:p w14:paraId="78945990" w14:textId="77777777" w:rsidR="009B4B60" w:rsidRPr="00ED2500" w:rsidRDefault="009B4B60" w:rsidP="009B4B60">
      <w:pPr>
        <w:pStyle w:val="a3"/>
        <w:widowControl/>
        <w:numPr>
          <w:ilvl w:val="0"/>
          <w:numId w:val="3"/>
        </w:numPr>
        <w:tabs>
          <w:tab w:val="left" w:pos="284"/>
        </w:tabs>
        <w:autoSpaceDE/>
        <w:adjustRightInd/>
        <w:spacing w:line="360" w:lineRule="auto"/>
        <w:ind w:left="0" w:firstLine="709"/>
        <w:rPr>
          <w:sz w:val="24"/>
          <w:szCs w:val="24"/>
        </w:rPr>
      </w:pPr>
      <w:r w:rsidRPr="00ED2500">
        <w:rPr>
          <w:sz w:val="24"/>
          <w:szCs w:val="24"/>
        </w:rPr>
        <w:t>оценка изменения физико-механических характеристик руды и вмещающих пород под влиянием горных работ;</w:t>
      </w:r>
    </w:p>
    <w:p w14:paraId="6E3CE817" w14:textId="77777777" w:rsidR="009B4B60" w:rsidRPr="00ED2500" w:rsidRDefault="009B4B60" w:rsidP="009B4B60">
      <w:pPr>
        <w:pStyle w:val="a3"/>
        <w:widowControl/>
        <w:numPr>
          <w:ilvl w:val="0"/>
          <w:numId w:val="3"/>
        </w:numPr>
        <w:tabs>
          <w:tab w:val="left" w:pos="284"/>
        </w:tabs>
        <w:autoSpaceDE/>
        <w:adjustRightInd/>
        <w:spacing w:line="360" w:lineRule="auto"/>
        <w:ind w:left="0" w:firstLine="709"/>
        <w:rPr>
          <w:sz w:val="24"/>
          <w:szCs w:val="24"/>
        </w:rPr>
      </w:pPr>
      <w:r w:rsidRPr="00ED2500">
        <w:rPr>
          <w:sz w:val="24"/>
          <w:szCs w:val="24"/>
        </w:rPr>
        <w:t>определение размеров предохранительного целика (естественного или искусственного) между карьером и подземными горными работами;</w:t>
      </w:r>
    </w:p>
    <w:p w14:paraId="31A0A115" w14:textId="77777777" w:rsidR="009B4B60" w:rsidRPr="00ED2500" w:rsidRDefault="009B4B60" w:rsidP="009B4B60">
      <w:pPr>
        <w:pStyle w:val="a3"/>
        <w:widowControl/>
        <w:numPr>
          <w:ilvl w:val="0"/>
          <w:numId w:val="3"/>
        </w:numPr>
        <w:tabs>
          <w:tab w:val="left" w:pos="284"/>
        </w:tabs>
        <w:autoSpaceDE/>
        <w:adjustRightInd/>
        <w:spacing w:line="360" w:lineRule="auto"/>
        <w:ind w:left="0" w:firstLine="709"/>
        <w:rPr>
          <w:sz w:val="24"/>
          <w:szCs w:val="24"/>
        </w:rPr>
      </w:pPr>
      <w:r w:rsidRPr="00ED2500">
        <w:rPr>
          <w:sz w:val="24"/>
          <w:szCs w:val="24"/>
        </w:rPr>
        <w:t>расчет толщины потолочины над отдельными участками (камерами) выработанного пространства и под обводненными участками горного массива;</w:t>
      </w:r>
    </w:p>
    <w:p w14:paraId="7A507DAA" w14:textId="77777777" w:rsidR="009B4B60" w:rsidRPr="00ED2500" w:rsidRDefault="009B4B60" w:rsidP="009B4B60">
      <w:pPr>
        <w:pStyle w:val="a3"/>
        <w:widowControl/>
        <w:numPr>
          <w:ilvl w:val="0"/>
          <w:numId w:val="3"/>
        </w:numPr>
        <w:tabs>
          <w:tab w:val="left" w:pos="284"/>
        </w:tabs>
        <w:autoSpaceDE/>
        <w:adjustRightInd/>
        <w:spacing w:line="360" w:lineRule="auto"/>
        <w:ind w:left="0" w:firstLine="709"/>
        <w:rPr>
          <w:sz w:val="24"/>
          <w:szCs w:val="24"/>
        </w:rPr>
      </w:pPr>
      <w:r w:rsidRPr="00ED2500">
        <w:rPr>
          <w:sz w:val="24"/>
          <w:szCs w:val="24"/>
        </w:rPr>
        <w:t>обоснование приоритетного порядка отработки месторождения или его участка;</w:t>
      </w:r>
    </w:p>
    <w:p w14:paraId="7CF1D731" w14:textId="77777777" w:rsidR="009B4B60" w:rsidRPr="00ED2500" w:rsidRDefault="009B4B60" w:rsidP="009B4B60">
      <w:pPr>
        <w:pStyle w:val="a3"/>
        <w:widowControl/>
        <w:numPr>
          <w:ilvl w:val="0"/>
          <w:numId w:val="3"/>
        </w:numPr>
        <w:tabs>
          <w:tab w:val="left" w:pos="284"/>
        </w:tabs>
        <w:autoSpaceDE/>
        <w:adjustRightInd/>
        <w:spacing w:line="360" w:lineRule="auto"/>
        <w:ind w:left="0" w:firstLine="709"/>
        <w:rPr>
          <w:sz w:val="24"/>
          <w:szCs w:val="24"/>
        </w:rPr>
      </w:pPr>
      <w:r w:rsidRPr="00ED2500">
        <w:rPr>
          <w:sz w:val="24"/>
          <w:szCs w:val="24"/>
        </w:rPr>
        <w:t>расчет параметров опорных целиков;</w:t>
      </w:r>
    </w:p>
    <w:p w14:paraId="64D97D7E" w14:textId="77777777" w:rsidR="009B4B60" w:rsidRPr="00ED2500" w:rsidRDefault="009B4B60" w:rsidP="009B4B60">
      <w:pPr>
        <w:pStyle w:val="a3"/>
        <w:widowControl/>
        <w:numPr>
          <w:ilvl w:val="0"/>
          <w:numId w:val="3"/>
        </w:numPr>
        <w:tabs>
          <w:tab w:val="left" w:pos="284"/>
        </w:tabs>
        <w:autoSpaceDE/>
        <w:adjustRightInd/>
        <w:spacing w:line="360" w:lineRule="auto"/>
        <w:ind w:left="0" w:firstLine="709"/>
        <w:rPr>
          <w:sz w:val="24"/>
          <w:szCs w:val="24"/>
        </w:rPr>
      </w:pPr>
      <w:r w:rsidRPr="00ED2500">
        <w:rPr>
          <w:sz w:val="24"/>
          <w:szCs w:val="24"/>
        </w:rPr>
        <w:t>определение допустимой площади обнажения кровли очистного пространства;</w:t>
      </w:r>
    </w:p>
    <w:p w14:paraId="06B02D02" w14:textId="77777777" w:rsidR="009B4B60" w:rsidRPr="00ED2500" w:rsidRDefault="009B4B60" w:rsidP="009B4B60">
      <w:pPr>
        <w:pStyle w:val="a3"/>
        <w:widowControl/>
        <w:numPr>
          <w:ilvl w:val="0"/>
          <w:numId w:val="3"/>
        </w:numPr>
        <w:tabs>
          <w:tab w:val="left" w:pos="284"/>
        </w:tabs>
        <w:autoSpaceDE/>
        <w:adjustRightInd/>
        <w:spacing w:line="360" w:lineRule="auto"/>
        <w:ind w:left="0" w:firstLine="709"/>
        <w:rPr>
          <w:sz w:val="24"/>
          <w:szCs w:val="24"/>
        </w:rPr>
      </w:pPr>
      <w:r w:rsidRPr="00ED2500">
        <w:rPr>
          <w:sz w:val="24"/>
          <w:szCs w:val="24"/>
        </w:rPr>
        <w:t>обоснование необходимой прочности закладочного массива.</w:t>
      </w:r>
    </w:p>
    <w:p w14:paraId="2FBB5E39" w14:textId="77777777" w:rsidR="009B4B60" w:rsidRPr="00ED2500" w:rsidRDefault="009B4B60" w:rsidP="009B4B60">
      <w:pPr>
        <w:spacing w:after="0" w:line="360" w:lineRule="auto"/>
        <w:ind w:firstLine="709"/>
        <w:jc w:val="both"/>
        <w:rPr>
          <w:rFonts w:ascii="Times New Roman" w:hAnsi="Times New Roman"/>
          <w:color w:val="000000"/>
          <w:sz w:val="24"/>
          <w:szCs w:val="24"/>
        </w:rPr>
      </w:pPr>
      <w:r w:rsidRPr="00ED2500">
        <w:rPr>
          <w:rFonts w:ascii="Times New Roman" w:hAnsi="Times New Roman"/>
          <w:color w:val="000000"/>
          <w:sz w:val="24"/>
          <w:szCs w:val="24"/>
        </w:rPr>
        <w:t>Для решения указанных задач эксплуатирующей организацией должна быть сформирована геомеханическая служба</w:t>
      </w:r>
      <w:r w:rsidR="00511C47" w:rsidRPr="00ED2500">
        <w:rPr>
          <w:rFonts w:ascii="Times New Roman" w:hAnsi="Times New Roman"/>
          <w:color w:val="000000"/>
          <w:sz w:val="24"/>
          <w:szCs w:val="24"/>
        </w:rPr>
        <w:t xml:space="preserve"> </w:t>
      </w:r>
      <w:r w:rsidR="007A72C1" w:rsidRPr="00ED2500">
        <w:rPr>
          <w:rFonts w:ascii="Times New Roman" w:hAnsi="Times New Roman"/>
          <w:color w:val="000000"/>
          <w:sz w:val="24"/>
          <w:szCs w:val="24"/>
        </w:rPr>
        <w:t xml:space="preserve">(отдельно либо </w:t>
      </w:r>
      <w:r w:rsidR="007A72C1" w:rsidRPr="00ED2500">
        <w:rPr>
          <w:rFonts w:ascii="Times New Roman Cyr" w:hAnsi="Times New Roman Cyr" w:cs="Times New Roman Cyr"/>
          <w:color w:val="000000"/>
          <w:sz w:val="24"/>
          <w:szCs w:val="24"/>
        </w:rPr>
        <w:t>в составе маркшейдерской службы организации)</w:t>
      </w:r>
      <w:r w:rsidR="007A72C1" w:rsidRPr="00ED2500">
        <w:rPr>
          <w:rFonts w:ascii="Times New Roman" w:hAnsi="Times New Roman"/>
          <w:color w:val="000000"/>
          <w:sz w:val="24"/>
          <w:szCs w:val="24"/>
        </w:rPr>
        <w:t xml:space="preserve"> </w:t>
      </w:r>
      <w:r w:rsidR="00511C47" w:rsidRPr="00ED2500">
        <w:rPr>
          <w:rFonts w:ascii="Times New Roman" w:hAnsi="Times New Roman"/>
          <w:color w:val="000000"/>
          <w:sz w:val="24"/>
          <w:szCs w:val="24"/>
        </w:rPr>
        <w:t>и</w:t>
      </w:r>
      <w:r w:rsidRPr="00ED2500">
        <w:rPr>
          <w:rFonts w:ascii="Times New Roman" w:hAnsi="Times New Roman"/>
          <w:color w:val="000000"/>
          <w:sz w:val="24"/>
          <w:szCs w:val="24"/>
        </w:rPr>
        <w:t xml:space="preserve"> создана система геомеханического мониторинга состояния массива (Приложение 11).</w:t>
      </w:r>
    </w:p>
    <w:p w14:paraId="421A88E6" w14:textId="77777777" w:rsidR="009B4B60" w:rsidRPr="00ED2500" w:rsidRDefault="009B4B60" w:rsidP="009B4B60">
      <w:pPr>
        <w:spacing w:after="0" w:line="360" w:lineRule="auto"/>
        <w:ind w:firstLine="709"/>
        <w:jc w:val="both"/>
        <w:rPr>
          <w:rFonts w:ascii="Times New Roman" w:hAnsi="Times New Roman"/>
          <w:sz w:val="24"/>
          <w:szCs w:val="24"/>
        </w:rPr>
      </w:pPr>
      <w:r w:rsidRPr="00ED2500">
        <w:rPr>
          <w:rFonts w:ascii="Times New Roman" w:hAnsi="Times New Roman"/>
          <w:color w:val="000000"/>
          <w:sz w:val="24"/>
          <w:szCs w:val="24"/>
        </w:rPr>
        <w:t>5.12. Н</w:t>
      </w:r>
      <w:r w:rsidRPr="00ED2500">
        <w:rPr>
          <w:rFonts w:ascii="Times New Roman" w:hAnsi="Times New Roman"/>
          <w:sz w:val="24"/>
          <w:szCs w:val="24"/>
        </w:rPr>
        <w:t>еобходимо не реже</w:t>
      </w:r>
      <w:r w:rsidR="00511C47" w:rsidRPr="00ED2500">
        <w:rPr>
          <w:rFonts w:ascii="Times New Roman" w:hAnsi="Times New Roman"/>
          <w:sz w:val="24"/>
          <w:szCs w:val="24"/>
        </w:rPr>
        <w:t xml:space="preserve"> двух раз в год</w:t>
      </w:r>
      <w:r w:rsidRPr="00ED2500">
        <w:rPr>
          <w:rFonts w:ascii="Times New Roman" w:hAnsi="Times New Roman"/>
          <w:sz w:val="24"/>
          <w:szCs w:val="24"/>
        </w:rPr>
        <w:t xml:space="preserve"> производить оценку изменения геомеханического состояния породного массива, на срок не менее </w:t>
      </w:r>
      <w:r w:rsidR="00511C47" w:rsidRPr="00ED2500">
        <w:rPr>
          <w:rFonts w:ascii="Times New Roman" w:hAnsi="Times New Roman"/>
          <w:sz w:val="24"/>
          <w:szCs w:val="24"/>
        </w:rPr>
        <w:t xml:space="preserve">10 лет </w:t>
      </w:r>
      <w:r w:rsidRPr="00ED2500">
        <w:rPr>
          <w:rFonts w:ascii="Times New Roman" w:hAnsi="Times New Roman"/>
          <w:sz w:val="24"/>
          <w:szCs w:val="24"/>
        </w:rPr>
        <w:t xml:space="preserve">составлять </w:t>
      </w:r>
      <w:r w:rsidRPr="00ED2500">
        <w:rPr>
          <w:rFonts w:ascii="Times New Roman" w:hAnsi="Times New Roman"/>
          <w:sz w:val="24"/>
          <w:szCs w:val="24"/>
        </w:rPr>
        <w:lastRenderedPageBreak/>
        <w:t>прогноз этого изменения под воздействием факторов, влияющих на устойчивость при комбинированной (открыто-подземной) геотехнологии.</w:t>
      </w:r>
    </w:p>
    <w:p w14:paraId="0F02B161" w14:textId="77777777" w:rsidR="009B4B60" w:rsidRPr="00ED2500" w:rsidRDefault="009B4B60" w:rsidP="009B4B60">
      <w:pPr>
        <w:pStyle w:val="31"/>
        <w:spacing w:after="0" w:line="360" w:lineRule="auto"/>
        <w:ind w:left="0" w:firstLine="709"/>
        <w:jc w:val="both"/>
        <w:rPr>
          <w:sz w:val="24"/>
          <w:szCs w:val="24"/>
        </w:rPr>
      </w:pPr>
      <w:r w:rsidRPr="00ED2500">
        <w:rPr>
          <w:color w:val="000000"/>
          <w:sz w:val="24"/>
          <w:szCs w:val="24"/>
        </w:rPr>
        <w:t xml:space="preserve">5.13. </w:t>
      </w:r>
      <w:r w:rsidRPr="00ED2500">
        <w:rPr>
          <w:sz w:val="24"/>
          <w:szCs w:val="24"/>
        </w:rPr>
        <w:t>Контроль за изменением геомеханического состояния породного массива под влиянием горных работ производится с помощью инструментальных наблюдений. Наблюдения за сдвижением земной поверхности проводятся на наблюдательных станциях, состоящих из системы реперов, закладываемых в грунт, а за сдвижением толщи горных пород - по глубинным реперам, закладываемым в специально пробуренные скважины или горные выработки. Крайние пункты профильной линии должны быть заложены вне зоны деформаций, возникающих при углубке карьера до проектной глубины, а также вне зоны влияния подземных горных работ при комбинированном способе разработки.</w:t>
      </w:r>
    </w:p>
    <w:p w14:paraId="755B9733" w14:textId="77777777" w:rsidR="009B4B60" w:rsidRPr="00ED2500" w:rsidRDefault="009B4B60" w:rsidP="009B4B60">
      <w:pPr>
        <w:spacing w:after="0" w:line="360" w:lineRule="auto"/>
        <w:ind w:firstLine="709"/>
        <w:jc w:val="both"/>
        <w:rPr>
          <w:rFonts w:ascii="Times New Roman" w:hAnsi="Times New Roman"/>
          <w:sz w:val="24"/>
          <w:szCs w:val="24"/>
        </w:rPr>
      </w:pPr>
      <w:r w:rsidRPr="00ED2500">
        <w:rPr>
          <w:rFonts w:ascii="Times New Roman" w:hAnsi="Times New Roman"/>
          <w:color w:val="000000"/>
          <w:sz w:val="24"/>
          <w:szCs w:val="24"/>
        </w:rPr>
        <w:t xml:space="preserve">5.14. </w:t>
      </w:r>
      <w:r w:rsidRPr="00ED2500">
        <w:rPr>
          <w:rFonts w:ascii="Times New Roman" w:hAnsi="Times New Roman"/>
          <w:sz w:val="24"/>
          <w:szCs w:val="24"/>
        </w:rPr>
        <w:t>Основные задачи по наблюдению и контролю за обеспечением безопасных условий на руднике и в карьере:</w:t>
      </w:r>
    </w:p>
    <w:p w14:paraId="55C46BDF" w14:textId="77777777" w:rsidR="009B4B60" w:rsidRPr="00ED2500" w:rsidRDefault="009B4B60" w:rsidP="009B4B60">
      <w:pPr>
        <w:pStyle w:val="a3"/>
        <w:widowControl/>
        <w:numPr>
          <w:ilvl w:val="0"/>
          <w:numId w:val="4"/>
        </w:numPr>
        <w:autoSpaceDE/>
        <w:adjustRightInd/>
        <w:spacing w:line="360" w:lineRule="auto"/>
        <w:ind w:left="0" w:firstLine="709"/>
        <w:rPr>
          <w:sz w:val="24"/>
          <w:szCs w:val="24"/>
        </w:rPr>
      </w:pPr>
      <w:r w:rsidRPr="00ED2500">
        <w:rPr>
          <w:sz w:val="24"/>
          <w:szCs w:val="24"/>
        </w:rPr>
        <w:t>организация и проведение инструментальных наблюдений за деформациями бортов, откосов уступов и подкарьерного целика;</w:t>
      </w:r>
    </w:p>
    <w:p w14:paraId="6B6B3D06" w14:textId="77777777" w:rsidR="009B4B60" w:rsidRPr="00ED2500" w:rsidRDefault="009B4B60" w:rsidP="009B4B60">
      <w:pPr>
        <w:pStyle w:val="a3"/>
        <w:widowControl/>
        <w:numPr>
          <w:ilvl w:val="0"/>
          <w:numId w:val="4"/>
        </w:numPr>
        <w:autoSpaceDE/>
        <w:adjustRightInd/>
        <w:spacing w:line="360" w:lineRule="auto"/>
        <w:ind w:left="0" w:firstLine="709"/>
        <w:rPr>
          <w:sz w:val="24"/>
          <w:szCs w:val="24"/>
        </w:rPr>
      </w:pPr>
      <w:r w:rsidRPr="00ED2500">
        <w:rPr>
          <w:sz w:val="24"/>
          <w:szCs w:val="24"/>
        </w:rPr>
        <w:t>увязка очистных работ на руднике и в карьере (в пространстве и во времени) при составлении планов горных работ;</w:t>
      </w:r>
    </w:p>
    <w:p w14:paraId="0C11086B" w14:textId="77777777" w:rsidR="009B4B60" w:rsidRPr="00ED2500" w:rsidRDefault="009B4B60" w:rsidP="009B4B60">
      <w:pPr>
        <w:pStyle w:val="a3"/>
        <w:widowControl/>
        <w:numPr>
          <w:ilvl w:val="0"/>
          <w:numId w:val="4"/>
        </w:numPr>
        <w:autoSpaceDE/>
        <w:adjustRightInd/>
        <w:spacing w:line="360" w:lineRule="auto"/>
        <w:ind w:left="0" w:firstLine="709"/>
        <w:rPr>
          <w:sz w:val="24"/>
          <w:szCs w:val="24"/>
        </w:rPr>
      </w:pPr>
      <w:r w:rsidRPr="00ED2500">
        <w:rPr>
          <w:sz w:val="24"/>
          <w:szCs w:val="24"/>
        </w:rPr>
        <w:t>контроль за бурением разведочных скважин, участие в составлении локальных проектов погашения пустот;</w:t>
      </w:r>
    </w:p>
    <w:p w14:paraId="047CA074" w14:textId="77777777" w:rsidR="009B4B60" w:rsidRPr="00ED2500" w:rsidRDefault="009B4B60" w:rsidP="009B4B60">
      <w:pPr>
        <w:pStyle w:val="a3"/>
        <w:widowControl/>
        <w:numPr>
          <w:ilvl w:val="0"/>
          <w:numId w:val="4"/>
        </w:numPr>
        <w:autoSpaceDE/>
        <w:adjustRightInd/>
        <w:spacing w:line="360" w:lineRule="auto"/>
        <w:ind w:left="0" w:firstLine="709"/>
        <w:rPr>
          <w:sz w:val="24"/>
          <w:szCs w:val="24"/>
        </w:rPr>
      </w:pPr>
      <w:r w:rsidRPr="00ED2500">
        <w:rPr>
          <w:sz w:val="24"/>
          <w:szCs w:val="24"/>
        </w:rPr>
        <w:t>выявление участков, опасных по образованию воронок и провалов;</w:t>
      </w:r>
    </w:p>
    <w:p w14:paraId="3C2442BB" w14:textId="77777777" w:rsidR="009B4B60" w:rsidRPr="00ED2500" w:rsidRDefault="009B4B60" w:rsidP="009B4B60">
      <w:pPr>
        <w:pStyle w:val="a3"/>
        <w:widowControl/>
        <w:numPr>
          <w:ilvl w:val="0"/>
          <w:numId w:val="4"/>
        </w:numPr>
        <w:autoSpaceDE/>
        <w:adjustRightInd/>
        <w:spacing w:line="360" w:lineRule="auto"/>
        <w:ind w:left="0" w:firstLine="709"/>
        <w:rPr>
          <w:sz w:val="24"/>
          <w:szCs w:val="24"/>
        </w:rPr>
      </w:pPr>
      <w:r w:rsidRPr="00ED2500">
        <w:rPr>
          <w:sz w:val="24"/>
          <w:szCs w:val="24"/>
        </w:rPr>
        <w:t>участие в составлении совмещенного (скоординированного) графика взрывных работ в карьере и руднике;</w:t>
      </w:r>
    </w:p>
    <w:p w14:paraId="5620C970" w14:textId="77777777" w:rsidR="009B4B60" w:rsidRPr="00ED2500" w:rsidRDefault="009B4B60" w:rsidP="009B4B60">
      <w:pPr>
        <w:pStyle w:val="a3"/>
        <w:widowControl/>
        <w:numPr>
          <w:ilvl w:val="0"/>
          <w:numId w:val="4"/>
        </w:numPr>
        <w:autoSpaceDE/>
        <w:adjustRightInd/>
        <w:spacing w:line="360" w:lineRule="auto"/>
        <w:ind w:left="0" w:firstLine="709"/>
        <w:rPr>
          <w:sz w:val="24"/>
          <w:szCs w:val="24"/>
        </w:rPr>
      </w:pPr>
      <w:r w:rsidRPr="00ED2500">
        <w:rPr>
          <w:sz w:val="24"/>
          <w:szCs w:val="24"/>
        </w:rPr>
        <w:t>контроль за буровзрывными работами, вентиляцией и водоотливом;</w:t>
      </w:r>
    </w:p>
    <w:p w14:paraId="42DCAECB" w14:textId="77777777" w:rsidR="009B4B60" w:rsidRPr="00ED2500" w:rsidRDefault="009B4B60" w:rsidP="009B4B60">
      <w:pPr>
        <w:pStyle w:val="a3"/>
        <w:widowControl/>
        <w:numPr>
          <w:ilvl w:val="0"/>
          <w:numId w:val="4"/>
        </w:numPr>
        <w:autoSpaceDE/>
        <w:adjustRightInd/>
        <w:spacing w:line="360" w:lineRule="auto"/>
        <w:ind w:left="0" w:firstLine="709"/>
        <w:rPr>
          <w:sz w:val="24"/>
          <w:szCs w:val="24"/>
        </w:rPr>
      </w:pPr>
      <w:r w:rsidRPr="00ED2500">
        <w:rPr>
          <w:sz w:val="24"/>
          <w:szCs w:val="24"/>
        </w:rPr>
        <w:t>разработка мер по уменьшению сейсмического воздействия массовых взрывов на опорные целики, потолочины, борта карьера, а также на сооружения промплощадки;</w:t>
      </w:r>
    </w:p>
    <w:p w14:paraId="272A8B2C" w14:textId="77777777" w:rsidR="009B4B60" w:rsidRPr="00ED2500" w:rsidRDefault="009B4B60" w:rsidP="009B4B60">
      <w:pPr>
        <w:pStyle w:val="a3"/>
        <w:widowControl/>
        <w:numPr>
          <w:ilvl w:val="0"/>
          <w:numId w:val="4"/>
        </w:numPr>
        <w:autoSpaceDE/>
        <w:adjustRightInd/>
        <w:spacing w:line="360" w:lineRule="auto"/>
        <w:ind w:left="0" w:firstLine="709"/>
        <w:rPr>
          <w:sz w:val="24"/>
          <w:szCs w:val="24"/>
        </w:rPr>
      </w:pPr>
      <w:r w:rsidRPr="00ED2500">
        <w:rPr>
          <w:sz w:val="24"/>
          <w:szCs w:val="24"/>
        </w:rPr>
        <w:t>контроль за полнотой закладки выработанного пространства в шахте и качеством приготовления закладочного материала.</w:t>
      </w:r>
    </w:p>
    <w:p w14:paraId="2629E044" w14:textId="77777777" w:rsidR="00521706" w:rsidRPr="00ED2500" w:rsidRDefault="00521706" w:rsidP="00521706">
      <w:pPr>
        <w:spacing w:after="0" w:line="360" w:lineRule="auto"/>
        <w:ind w:firstLine="709"/>
        <w:jc w:val="both"/>
        <w:rPr>
          <w:rFonts w:ascii="Times New Roman" w:hAnsi="Times New Roman"/>
          <w:sz w:val="24"/>
          <w:szCs w:val="24"/>
        </w:rPr>
      </w:pPr>
      <w:r w:rsidRPr="00ED2500">
        <w:rPr>
          <w:rFonts w:ascii="Times New Roman" w:hAnsi="Times New Roman"/>
          <w:color w:val="000000"/>
          <w:sz w:val="24"/>
          <w:szCs w:val="24"/>
        </w:rPr>
        <w:t xml:space="preserve">5.15. </w:t>
      </w:r>
      <w:r w:rsidRPr="00ED2500">
        <w:rPr>
          <w:rFonts w:ascii="Times New Roman" w:hAnsi="Times New Roman"/>
          <w:sz w:val="24"/>
          <w:szCs w:val="24"/>
        </w:rPr>
        <w:t xml:space="preserve">Необходимо вести учет и наносить на маркшейдерскую документацию все скважины </w:t>
      </w:r>
      <w:r w:rsidR="008E0D90" w:rsidRPr="00ED2500">
        <w:rPr>
          <w:rFonts w:ascii="Times New Roman" w:hAnsi="Times New Roman"/>
          <w:sz w:val="24"/>
          <w:szCs w:val="24"/>
        </w:rPr>
        <w:t>и</w:t>
      </w:r>
      <w:r w:rsidRPr="00ED2500">
        <w:rPr>
          <w:rFonts w:ascii="Times New Roman" w:hAnsi="Times New Roman"/>
          <w:sz w:val="24"/>
          <w:szCs w:val="24"/>
        </w:rPr>
        <w:t xml:space="preserve"> сформированны</w:t>
      </w:r>
      <w:r w:rsidR="008E0D90" w:rsidRPr="00ED2500">
        <w:rPr>
          <w:rFonts w:ascii="Times New Roman" w:hAnsi="Times New Roman"/>
          <w:sz w:val="24"/>
          <w:szCs w:val="24"/>
        </w:rPr>
        <w:t>е</w:t>
      </w:r>
      <w:r w:rsidRPr="00ED2500">
        <w:rPr>
          <w:rFonts w:ascii="Times New Roman" w:hAnsi="Times New Roman"/>
          <w:sz w:val="24"/>
          <w:szCs w:val="24"/>
        </w:rPr>
        <w:t xml:space="preserve"> полост</w:t>
      </w:r>
      <w:r w:rsidR="008E0D90" w:rsidRPr="00ED2500">
        <w:rPr>
          <w:rFonts w:ascii="Times New Roman" w:hAnsi="Times New Roman"/>
          <w:sz w:val="24"/>
          <w:szCs w:val="24"/>
        </w:rPr>
        <w:t>и</w:t>
      </w:r>
      <w:r w:rsidR="00CA35DF" w:rsidRPr="00ED2500">
        <w:rPr>
          <w:rFonts w:ascii="Times New Roman" w:hAnsi="Times New Roman"/>
          <w:sz w:val="24"/>
          <w:szCs w:val="24"/>
        </w:rPr>
        <w:t xml:space="preserve"> </w:t>
      </w:r>
      <w:r w:rsidR="008E0D90" w:rsidRPr="00ED2500">
        <w:rPr>
          <w:rFonts w:ascii="Times New Roman" w:hAnsi="Times New Roman"/>
          <w:sz w:val="24"/>
          <w:szCs w:val="24"/>
        </w:rPr>
        <w:t>с указанием их состояния</w:t>
      </w:r>
      <w:r w:rsidR="00C7373B" w:rsidRPr="00ED2500">
        <w:rPr>
          <w:rFonts w:ascii="Times New Roman" w:hAnsi="Times New Roman"/>
          <w:sz w:val="24"/>
          <w:szCs w:val="24"/>
        </w:rPr>
        <w:t>:</w:t>
      </w:r>
      <w:r w:rsidR="00294212" w:rsidRPr="00ED2500">
        <w:rPr>
          <w:rFonts w:ascii="Times New Roman" w:hAnsi="Times New Roman"/>
          <w:sz w:val="24"/>
          <w:szCs w:val="24"/>
        </w:rPr>
        <w:t xml:space="preserve"> свободная,</w:t>
      </w:r>
      <w:r w:rsidR="00C7373B" w:rsidRPr="00ED2500">
        <w:rPr>
          <w:rFonts w:ascii="Times New Roman" w:hAnsi="Times New Roman"/>
          <w:sz w:val="24"/>
          <w:szCs w:val="24"/>
        </w:rPr>
        <w:t xml:space="preserve"> зат</w:t>
      </w:r>
      <w:r w:rsidR="007A72C1" w:rsidRPr="00ED2500">
        <w:rPr>
          <w:rFonts w:ascii="Times New Roman" w:hAnsi="Times New Roman"/>
          <w:sz w:val="24"/>
          <w:szCs w:val="24"/>
        </w:rPr>
        <w:t>а</w:t>
      </w:r>
      <w:r w:rsidR="00C7373B" w:rsidRPr="00ED2500">
        <w:rPr>
          <w:rFonts w:ascii="Times New Roman" w:hAnsi="Times New Roman"/>
          <w:sz w:val="24"/>
          <w:szCs w:val="24"/>
        </w:rPr>
        <w:t>мпонированная, заложенная закладочным материалом, заполненная обрушенными породами</w:t>
      </w:r>
      <w:r w:rsidRPr="00ED2500">
        <w:rPr>
          <w:rFonts w:ascii="Times New Roman" w:hAnsi="Times New Roman"/>
          <w:sz w:val="24"/>
          <w:szCs w:val="24"/>
        </w:rPr>
        <w:t>.</w:t>
      </w:r>
    </w:p>
    <w:p w14:paraId="2F8D5CE8" w14:textId="77777777" w:rsidR="00D47B0B" w:rsidRPr="00ED2500" w:rsidRDefault="00D47B0B" w:rsidP="00100623">
      <w:pPr>
        <w:pStyle w:val="1"/>
        <w:spacing w:before="120"/>
        <w:jc w:val="center"/>
        <w:rPr>
          <w:rFonts w:ascii="Times New Roman" w:hAnsi="Times New Roman" w:cs="Times New Roman"/>
          <w:color w:val="auto"/>
          <w:sz w:val="24"/>
          <w:szCs w:val="24"/>
        </w:rPr>
      </w:pPr>
      <w:bookmarkStart w:id="5" w:name="_Toc9861808"/>
      <w:r w:rsidRPr="00ED2500">
        <w:rPr>
          <w:rFonts w:ascii="Times New Roman" w:hAnsi="Times New Roman" w:cs="Times New Roman"/>
          <w:color w:val="auto"/>
          <w:sz w:val="24"/>
          <w:szCs w:val="24"/>
        </w:rPr>
        <w:t xml:space="preserve">6 МОНИТОРИНГ УСТОЙЧИВОСТИ БОРТОВ И УСТУПОВ </w:t>
      </w:r>
      <w:r w:rsidRPr="00ED2500">
        <w:rPr>
          <w:rFonts w:ascii="Times New Roman" w:hAnsi="Times New Roman" w:cs="Times New Roman"/>
          <w:color w:val="auto"/>
          <w:sz w:val="24"/>
          <w:szCs w:val="24"/>
        </w:rPr>
        <w:br/>
        <w:t>КАРЬЕРОВ, РАЗРЕЗОВ И ОТВАЛОВ</w:t>
      </w:r>
      <w:bookmarkEnd w:id="5"/>
    </w:p>
    <w:p w14:paraId="5D31FFB4"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6.1. </w:t>
      </w:r>
      <w:r w:rsidRPr="00ED2500">
        <w:rPr>
          <w:rFonts w:ascii="Times New Roman Cyr" w:hAnsi="Times New Roman Cyr" w:cs="Times New Roman Cyr"/>
          <w:sz w:val="24"/>
          <w:szCs w:val="24"/>
        </w:rPr>
        <w:t xml:space="preserve">Мониторинг устойчивости должен включать инструментальные и визуальные наблюдения за деформациями уступов, бортов карьеров, разрезов и отвалов, а также </w:t>
      </w:r>
      <w:r w:rsidRPr="00ED2500">
        <w:rPr>
          <w:rFonts w:ascii="Times New Roman Cyr" w:hAnsi="Times New Roman Cyr" w:cs="Times New Roman Cyr"/>
          <w:sz w:val="24"/>
          <w:szCs w:val="24"/>
        </w:rPr>
        <w:lastRenderedPageBreak/>
        <w:t xml:space="preserve">инфраструктурных объектов в чаше карьера, разреза или прилегающих к ним территорий в соответствии с проектом </w:t>
      </w:r>
      <w:r w:rsidR="00177601" w:rsidRPr="00ED2500">
        <w:rPr>
          <w:rFonts w:ascii="Times New Roman Cyr" w:hAnsi="Times New Roman Cyr" w:cs="Times New Roman Cyr"/>
          <w:sz w:val="24"/>
          <w:szCs w:val="24"/>
        </w:rPr>
        <w:t>производства маркшейдерских работ</w:t>
      </w:r>
      <w:r w:rsidRPr="00ED2500">
        <w:rPr>
          <w:rFonts w:ascii="Times New Roman Cyr" w:hAnsi="Times New Roman Cyr" w:cs="Times New Roman Cyr"/>
          <w:sz w:val="24"/>
          <w:szCs w:val="24"/>
        </w:rPr>
        <w:t>.</w:t>
      </w:r>
    </w:p>
    <w:p w14:paraId="622B8AE8" w14:textId="77777777" w:rsidR="00B92DB1" w:rsidRPr="00ED2500" w:rsidRDefault="00B92DB1"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Для объектов</w:t>
      </w:r>
      <w:r w:rsidR="00A06FA4" w:rsidRPr="00ED2500">
        <w:rPr>
          <w:rFonts w:ascii="Times New Roman Cyr" w:hAnsi="Times New Roman Cyr" w:cs="Times New Roman Cyr"/>
          <w:sz w:val="24"/>
          <w:szCs w:val="24"/>
        </w:rPr>
        <w:t xml:space="preserve"> ведения горных работ</w:t>
      </w:r>
      <w:r w:rsidRPr="00ED2500">
        <w:rPr>
          <w:rFonts w:ascii="Times New Roman Cyr" w:hAnsi="Times New Roman Cyr" w:cs="Times New Roman Cyr"/>
          <w:sz w:val="24"/>
          <w:szCs w:val="24"/>
        </w:rPr>
        <w:t xml:space="preserve"> </w:t>
      </w:r>
      <w:r w:rsidRPr="00ED2500">
        <w:rPr>
          <w:rFonts w:ascii="Times New Roman Cyr" w:hAnsi="Times New Roman Cyr" w:cs="Times New Roman Cyr"/>
          <w:sz w:val="24"/>
          <w:szCs w:val="24"/>
          <w:lang w:val="en-US"/>
        </w:rPr>
        <w:t>II</w:t>
      </w:r>
      <w:r w:rsidRPr="00ED2500">
        <w:rPr>
          <w:rFonts w:ascii="Times New Roman Cyr" w:hAnsi="Times New Roman Cyr" w:cs="Times New Roman Cyr"/>
          <w:sz w:val="24"/>
          <w:szCs w:val="24"/>
        </w:rPr>
        <w:t xml:space="preserve"> класса опасности должен быть разработан проект мониторинга устойчивости, который должен предусматривать:</w:t>
      </w:r>
    </w:p>
    <w:p w14:paraId="3B7CE369"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наблюдения за деформациями бортов, уступов карьеров, разрезов и отвалов, установление закономерностей и прогноз их развития, контроль границ их распространения и выявление причин возникновения и развития деформаций;</w:t>
      </w:r>
    </w:p>
    <w:p w14:paraId="412D1A05"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обоснование допустимых параметров деформирования массива;</w:t>
      </w:r>
    </w:p>
    <w:p w14:paraId="7A4C1AB6"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гидрогеологические наблюдения;</w:t>
      </w:r>
    </w:p>
    <w:p w14:paraId="54A9C3B5"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прогноз устойчивости бортов и их локальных участков;</w:t>
      </w:r>
    </w:p>
    <w:p w14:paraId="0FC5DFE2"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накопление информации и уточнение прочностных характеристик массива горных пород для последующей корректировки параметров уступов, бортов карьеров и отвалов;</w:t>
      </w:r>
    </w:p>
    <w:p w14:paraId="352A8E82"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выявление потенциально опасных по фактору нарушения устойчивости участков карьера, разреза и отвала.</w:t>
      </w:r>
    </w:p>
    <w:p w14:paraId="3CA9EDEA"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контроль за развитием процессов сдвижений вблизи предельного контура и объектов инфраструктуры.</w:t>
      </w:r>
    </w:p>
    <w:p w14:paraId="5E18F7EF"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6.</w:t>
      </w:r>
      <w:r w:rsidR="009F6471" w:rsidRPr="00ED2500">
        <w:rPr>
          <w:rFonts w:ascii="Times New Roman" w:hAnsi="Times New Roman"/>
          <w:sz w:val="24"/>
          <w:szCs w:val="24"/>
        </w:rPr>
        <w:t>2</w:t>
      </w:r>
      <w:r w:rsidRPr="00ED2500">
        <w:rPr>
          <w:rFonts w:ascii="Times New Roman" w:hAnsi="Times New Roman"/>
          <w:sz w:val="24"/>
          <w:szCs w:val="24"/>
        </w:rPr>
        <w:t xml:space="preserve">. </w:t>
      </w:r>
      <w:r w:rsidRPr="00ED2500">
        <w:rPr>
          <w:rFonts w:ascii="Times New Roman Cyr" w:hAnsi="Times New Roman Cyr" w:cs="Times New Roman Cyr"/>
          <w:sz w:val="24"/>
          <w:szCs w:val="24"/>
        </w:rPr>
        <w:t>Мониторинг устойчивости должен вестись до момента ликвидации карьера или разреза, либо до затухания процесса сдвижения после прекращения горных работ. Признаком затухания процесса сдвижения является не превышение значениями фактических смещений за последние 10 лет ошибки измерений.</w:t>
      </w:r>
    </w:p>
    <w:p w14:paraId="7EEC6210"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Мониторинг устойчивости бортов карьера, разреза может быть прекращен после завершения открытых работ до ликвидации карьера, разреза при условии отсутствия в пределах опасной зоны охраняемых объектов, а также при исключении доступа посторонних лиц в опасную зону.</w:t>
      </w:r>
    </w:p>
    <w:p w14:paraId="4D7B02A3"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Границы опасной зоны должны быть определены проектом на отработку месторождения или проектом ликвидации карьера, разреза и отвала.</w:t>
      </w:r>
    </w:p>
    <w:p w14:paraId="032106C1"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6.</w:t>
      </w:r>
      <w:r w:rsidR="009F6471" w:rsidRPr="00ED2500">
        <w:rPr>
          <w:rFonts w:ascii="Times New Roman" w:hAnsi="Times New Roman"/>
          <w:sz w:val="24"/>
          <w:szCs w:val="24"/>
        </w:rPr>
        <w:t>3</w:t>
      </w:r>
      <w:r w:rsidRPr="00ED2500">
        <w:rPr>
          <w:rFonts w:ascii="Times New Roman" w:hAnsi="Times New Roman"/>
          <w:sz w:val="24"/>
          <w:szCs w:val="24"/>
        </w:rPr>
        <w:t xml:space="preserve">. </w:t>
      </w:r>
      <w:r w:rsidRPr="00ED2500">
        <w:rPr>
          <w:rFonts w:ascii="Times New Roman Cyr" w:hAnsi="Times New Roman Cyr" w:cs="Times New Roman Cyr"/>
          <w:sz w:val="24"/>
          <w:szCs w:val="24"/>
        </w:rPr>
        <w:t>Продолжительность мониторинга устойчивости откосов отвалов после окончания отсыпки определяется типом складируемых пород и состоянием основания отвала:</w:t>
      </w:r>
    </w:p>
    <w:p w14:paraId="250CBDEE"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на отвалах, сформированных скальными породами на горизонтальном прочном или многолетнемерзлом основании (при условии сохранения температурного режима), мониторинг может быть прекращен;</w:t>
      </w:r>
    </w:p>
    <w:p w14:paraId="74DF268E"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на отвалах, сформированных на наклонном прочном или наклонном многолетнемерзлом (при условии сохранения температурного режима), а также на слабом основании, мониторинг должен выполняться до полного затухания процессов сдвижения.</w:t>
      </w:r>
    </w:p>
    <w:p w14:paraId="2FD7174A" w14:textId="77777777" w:rsidR="00D47B0B" w:rsidRPr="00ED2500" w:rsidRDefault="009F6471"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lastRenderedPageBreak/>
        <w:t>6.4</w:t>
      </w:r>
      <w:r w:rsidR="00D47B0B" w:rsidRPr="00ED2500">
        <w:rPr>
          <w:rFonts w:ascii="Times New Roman" w:hAnsi="Times New Roman"/>
          <w:sz w:val="24"/>
          <w:szCs w:val="24"/>
        </w:rPr>
        <w:t xml:space="preserve"> </w:t>
      </w:r>
      <w:r w:rsidR="00D47B0B" w:rsidRPr="00ED2500">
        <w:rPr>
          <w:rFonts w:ascii="Times New Roman Cyr" w:hAnsi="Times New Roman Cyr" w:cs="Times New Roman Cyr"/>
          <w:sz w:val="24"/>
          <w:szCs w:val="24"/>
        </w:rPr>
        <w:t xml:space="preserve">Тип применяемой аппаратуры, виды и состав наблюдений, регистрируемые величины, необходимая точность и периодичность наблюдений, необходимость паспортизации деформаций определяются проектом </w:t>
      </w:r>
      <w:r w:rsidR="00A610C6" w:rsidRPr="00ED2500">
        <w:rPr>
          <w:rFonts w:ascii="Times New Roman Cyr" w:hAnsi="Times New Roman Cyr" w:cs="Times New Roman Cyr"/>
          <w:sz w:val="24"/>
          <w:szCs w:val="24"/>
        </w:rPr>
        <w:t xml:space="preserve">производства маркшейдерских работ </w:t>
      </w:r>
      <w:r w:rsidR="00D47B0B" w:rsidRPr="00ED2500">
        <w:rPr>
          <w:rFonts w:ascii="Times New Roman Cyr" w:hAnsi="Times New Roman Cyr" w:cs="Times New Roman Cyr"/>
          <w:sz w:val="24"/>
          <w:szCs w:val="24"/>
        </w:rPr>
        <w:t>или проектом наблюдательной станции (Приложение 12). Наблюдения осуществля</w:t>
      </w:r>
      <w:r w:rsidR="00973F03" w:rsidRPr="00ED2500">
        <w:rPr>
          <w:rFonts w:ascii="Times New Roman Cyr" w:hAnsi="Times New Roman Cyr" w:cs="Times New Roman Cyr"/>
          <w:sz w:val="24"/>
          <w:szCs w:val="24"/>
        </w:rPr>
        <w:t>ю</w:t>
      </w:r>
      <w:r w:rsidR="00D47B0B" w:rsidRPr="00ED2500">
        <w:rPr>
          <w:rFonts w:ascii="Times New Roman Cyr" w:hAnsi="Times New Roman Cyr" w:cs="Times New Roman Cyr"/>
          <w:sz w:val="24"/>
          <w:szCs w:val="24"/>
        </w:rPr>
        <w:t>тся маркшейдерским, в том числе с применением наземных и аэрокосмических методов, геофизическим и геотехническим оборудованием</w:t>
      </w:r>
      <w:r w:rsidR="00A610C6" w:rsidRPr="00ED2500">
        <w:rPr>
          <w:rFonts w:ascii="Times New Roman Cyr" w:hAnsi="Times New Roman Cyr" w:cs="Times New Roman Cyr"/>
          <w:sz w:val="24"/>
          <w:szCs w:val="24"/>
        </w:rPr>
        <w:t>, организациями, имеющими маркшейдерскую лицензию</w:t>
      </w:r>
      <w:r w:rsidR="00D47B0B" w:rsidRPr="00ED2500">
        <w:rPr>
          <w:rFonts w:ascii="Times New Roman Cyr" w:hAnsi="Times New Roman Cyr" w:cs="Times New Roman Cyr"/>
          <w:sz w:val="24"/>
          <w:szCs w:val="24"/>
        </w:rPr>
        <w:t>.</w:t>
      </w:r>
    </w:p>
    <w:p w14:paraId="69A5358A" w14:textId="77777777" w:rsidR="0022494D" w:rsidRPr="00ED2500" w:rsidRDefault="0022494D"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Для объектов</w:t>
      </w:r>
      <w:r w:rsidR="00A06FA4" w:rsidRPr="00ED2500">
        <w:rPr>
          <w:rFonts w:ascii="Times New Roman Cyr" w:hAnsi="Times New Roman Cyr" w:cs="Times New Roman Cyr"/>
          <w:sz w:val="24"/>
          <w:szCs w:val="24"/>
        </w:rPr>
        <w:t xml:space="preserve"> ведения горных работ</w:t>
      </w:r>
      <w:r w:rsidRPr="00ED2500">
        <w:rPr>
          <w:rFonts w:ascii="Times New Roman Cyr" w:hAnsi="Times New Roman Cyr" w:cs="Times New Roman Cyr"/>
          <w:sz w:val="24"/>
          <w:szCs w:val="24"/>
        </w:rPr>
        <w:t xml:space="preserve"> </w:t>
      </w:r>
      <w:r w:rsidRPr="00ED2500">
        <w:rPr>
          <w:rFonts w:ascii="Times New Roman Cyr" w:hAnsi="Times New Roman Cyr" w:cs="Times New Roman Cyr"/>
          <w:sz w:val="24"/>
          <w:szCs w:val="24"/>
          <w:lang w:val="en-US"/>
        </w:rPr>
        <w:t>II</w:t>
      </w:r>
      <w:r w:rsidRPr="00ED2500">
        <w:rPr>
          <w:rFonts w:ascii="Times New Roman Cyr" w:hAnsi="Times New Roman Cyr" w:cs="Times New Roman Cyr"/>
          <w:sz w:val="24"/>
          <w:szCs w:val="24"/>
        </w:rPr>
        <w:t xml:space="preserve"> класса опасности критерии безопасности по видам наблюдений устанавливаются проектом мониторинга устойчивости.</w:t>
      </w:r>
    </w:p>
    <w:p w14:paraId="0203F02A"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6.</w:t>
      </w:r>
      <w:r w:rsidR="009F6471" w:rsidRPr="00ED2500">
        <w:rPr>
          <w:rFonts w:ascii="Times New Roman" w:hAnsi="Times New Roman"/>
          <w:sz w:val="24"/>
          <w:szCs w:val="24"/>
        </w:rPr>
        <w:t>5</w:t>
      </w:r>
      <w:r w:rsidRPr="00ED2500">
        <w:rPr>
          <w:rFonts w:ascii="Times New Roman" w:hAnsi="Times New Roman"/>
          <w:sz w:val="24"/>
          <w:szCs w:val="24"/>
        </w:rPr>
        <w:t xml:space="preserve">. </w:t>
      </w:r>
      <w:r w:rsidRPr="00ED2500">
        <w:rPr>
          <w:rFonts w:ascii="Times New Roman Cyr" w:hAnsi="Times New Roman Cyr" w:cs="Times New Roman Cyr"/>
          <w:sz w:val="24"/>
          <w:szCs w:val="24"/>
        </w:rPr>
        <w:t>В качестве опорных точек наблюдательной сети должны использоваться пункты маркшейдерской сети, расположенные за зоной сдвижения прибортового массива.</w:t>
      </w:r>
    </w:p>
    <w:p w14:paraId="6C21267D"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Для определения положения опорных точек наблюдательной сети допускается использовать спутниковые навигационные системы.</w:t>
      </w:r>
    </w:p>
    <w:p w14:paraId="4ECE8232" w14:textId="77777777" w:rsidR="00D47B0B" w:rsidRPr="00ED2500" w:rsidRDefault="00D47B0B" w:rsidP="00100623">
      <w:pPr>
        <w:pStyle w:val="1"/>
        <w:spacing w:before="120"/>
        <w:jc w:val="center"/>
        <w:rPr>
          <w:rFonts w:ascii="Times New Roman" w:hAnsi="Times New Roman" w:cs="Times New Roman"/>
          <w:color w:val="auto"/>
          <w:sz w:val="24"/>
          <w:szCs w:val="24"/>
        </w:rPr>
      </w:pPr>
      <w:bookmarkStart w:id="6" w:name="_Toc9861809"/>
      <w:r w:rsidRPr="00ED2500">
        <w:rPr>
          <w:rFonts w:ascii="Times New Roman" w:hAnsi="Times New Roman" w:cs="Times New Roman"/>
          <w:color w:val="auto"/>
          <w:sz w:val="24"/>
          <w:szCs w:val="24"/>
        </w:rPr>
        <w:t xml:space="preserve">7 ОЦЕНКА РИСКА РАЗВИТИЯ ДЕФОРМАЦИЙ И НАРУШЕНИЯ </w:t>
      </w:r>
      <w:r w:rsidRPr="00ED2500">
        <w:rPr>
          <w:rFonts w:ascii="Times New Roman" w:hAnsi="Times New Roman" w:cs="Times New Roman"/>
          <w:color w:val="auto"/>
          <w:sz w:val="24"/>
          <w:szCs w:val="24"/>
        </w:rPr>
        <w:br/>
        <w:t>УСТОЙЧИВОСТИ БОРТОВ, УСТУПОВ КАРЬЕРОВ, РАЗРЕЗОВ И ОТВАЛОВ</w:t>
      </w:r>
      <w:bookmarkEnd w:id="6"/>
    </w:p>
    <w:p w14:paraId="6365A196"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sz w:val="24"/>
          <w:szCs w:val="24"/>
        </w:rPr>
        <w:t xml:space="preserve">7.1. </w:t>
      </w:r>
      <w:r w:rsidR="0081093E" w:rsidRPr="00ED2500">
        <w:rPr>
          <w:rFonts w:ascii="Times New Roman" w:hAnsi="Times New Roman"/>
          <w:sz w:val="24"/>
          <w:szCs w:val="24"/>
        </w:rPr>
        <w:t xml:space="preserve">Организация, ведущая </w:t>
      </w:r>
      <w:r w:rsidR="0081093E" w:rsidRPr="00ED2500">
        <w:rPr>
          <w:rFonts w:ascii="Times New Roman Cyr" w:hAnsi="Times New Roman Cyr" w:cs="Times New Roman Cyr"/>
          <w:sz w:val="24"/>
          <w:szCs w:val="24"/>
        </w:rPr>
        <w:t>строительство, эксплуатацию и ликвидацию (консервацию) карьеров, разрезов и отвалов</w:t>
      </w:r>
      <w:r w:rsidR="007A72C1" w:rsidRPr="00ED2500">
        <w:rPr>
          <w:rFonts w:ascii="Times New Roman Cyr" w:hAnsi="Times New Roman Cyr" w:cs="Times New Roman Cyr"/>
          <w:sz w:val="24"/>
          <w:szCs w:val="24"/>
        </w:rPr>
        <w:t>,</w:t>
      </w:r>
      <w:r w:rsidR="0081093E" w:rsidRPr="00ED2500">
        <w:rPr>
          <w:rFonts w:ascii="Times New Roman Cyr" w:hAnsi="Times New Roman Cyr" w:cs="Times New Roman Cyr"/>
          <w:sz w:val="24"/>
          <w:szCs w:val="24"/>
        </w:rPr>
        <w:t xml:space="preserve"> </w:t>
      </w:r>
      <w:r w:rsidR="002A3161" w:rsidRPr="00ED2500">
        <w:rPr>
          <w:rFonts w:ascii="Times New Roman Cyr" w:hAnsi="Times New Roman Cyr" w:cs="Times New Roman Cyr"/>
          <w:sz w:val="24"/>
          <w:szCs w:val="24"/>
        </w:rPr>
        <w:t>должна осуществлять оценку</w:t>
      </w:r>
      <w:r w:rsidRPr="00ED2500">
        <w:rPr>
          <w:rFonts w:ascii="Times New Roman Cyr" w:hAnsi="Times New Roman Cyr" w:cs="Times New Roman Cyr"/>
          <w:sz w:val="24"/>
          <w:szCs w:val="24"/>
        </w:rPr>
        <w:t xml:space="preserve"> и управление рисками нарушения устойчивости</w:t>
      </w:r>
      <w:r w:rsidR="002A3161" w:rsidRPr="00ED2500">
        <w:rPr>
          <w:rFonts w:ascii="Times New Roman Cyr" w:hAnsi="Times New Roman Cyr" w:cs="Times New Roman Cyr"/>
          <w:sz w:val="24"/>
          <w:szCs w:val="24"/>
        </w:rPr>
        <w:t>,</w:t>
      </w:r>
      <w:r w:rsidRPr="00ED2500">
        <w:rPr>
          <w:rFonts w:ascii="Times New Roman Cyr" w:hAnsi="Times New Roman Cyr" w:cs="Times New Roman Cyr"/>
          <w:sz w:val="24"/>
          <w:szCs w:val="24"/>
        </w:rPr>
        <w:t xml:space="preserve"> </w:t>
      </w:r>
      <w:r w:rsidRPr="00ED2500">
        <w:rPr>
          <w:rFonts w:ascii="Times New Roman Cyr" w:hAnsi="Times New Roman Cyr" w:cs="Times New Roman Cyr"/>
          <w:color w:val="000000"/>
          <w:sz w:val="24"/>
          <w:szCs w:val="24"/>
        </w:rPr>
        <w:t>развития аварийных ситуаций</w:t>
      </w:r>
      <w:r w:rsidR="002A3161" w:rsidRPr="00ED2500">
        <w:rPr>
          <w:rFonts w:ascii="Times New Roman Cyr" w:hAnsi="Times New Roman Cyr" w:cs="Times New Roman Cyr"/>
          <w:color w:val="000000"/>
          <w:sz w:val="24"/>
          <w:szCs w:val="24"/>
        </w:rPr>
        <w:t>,</w:t>
      </w:r>
      <w:r w:rsidRPr="00ED2500">
        <w:rPr>
          <w:rFonts w:ascii="Times New Roman Cyr" w:hAnsi="Times New Roman Cyr" w:cs="Times New Roman Cyr"/>
          <w:color w:val="000000"/>
          <w:sz w:val="24"/>
          <w:szCs w:val="24"/>
        </w:rPr>
        <w:t xml:space="preserve"> минимизации негативных последствий от развития деформаций и потери устойчивости бортов карьеров, разрезов, отвалов и их локальных участков (Приложение 13).</w:t>
      </w:r>
    </w:p>
    <w:p w14:paraId="4CF4E723"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При управлении рисками должны учитываться все виды рисков развития деформаций и нарушения устойчивости.</w:t>
      </w:r>
    </w:p>
    <w:p w14:paraId="6A53F5EA"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7.2. </w:t>
      </w:r>
      <w:r w:rsidRPr="00ED2500">
        <w:rPr>
          <w:rFonts w:ascii="Times New Roman Cyr" w:hAnsi="Times New Roman Cyr" w:cs="Times New Roman Cyr"/>
          <w:color w:val="000000"/>
          <w:sz w:val="24"/>
          <w:szCs w:val="24"/>
        </w:rPr>
        <w:t>Процесс управления рисками нарушения устойчивости и развития аварийных ситуаций должен быть непрерывным и постоянным на всех этапах функционирования опасного производственного объекта.</w:t>
      </w:r>
    </w:p>
    <w:p w14:paraId="320E07CC"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7.3. </w:t>
      </w:r>
      <w:r w:rsidRPr="00ED2500">
        <w:rPr>
          <w:rFonts w:ascii="Times New Roman Cyr" w:hAnsi="Times New Roman Cyr" w:cs="Times New Roman Cyr"/>
          <w:color w:val="000000"/>
          <w:sz w:val="24"/>
          <w:szCs w:val="24"/>
        </w:rPr>
        <w:t>Процесс оценки и управления рисками нарушения устойчивости и развития аварийных ситуаций должен включать:</w:t>
      </w:r>
    </w:p>
    <w:p w14:paraId="5F4DE544"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выявление опасных факторов, приводящих к возникновению рисков развития аварийных ситуаций, связанных с нарушением устойчивости бортов карьеров, разрезов и отвалов;</w:t>
      </w:r>
    </w:p>
    <w:p w14:paraId="4A613878"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 xml:space="preserve">анализ текущего уровня риска путем количественной оценки вероятностей и тяжести последствий развития аварии с учетом принятых компенсирующих мероприятий; </w:t>
      </w:r>
    </w:p>
    <w:p w14:paraId="0EC03A79"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оценку приемлемости текущего уровня риска;</w:t>
      </w:r>
    </w:p>
    <w:p w14:paraId="7F8FF67D"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 xml:space="preserve">разработку компенсирующих мероприятий в случае превышения уровня риска развития аварии допустимого значения и оценку риска развития аварии в случае </w:t>
      </w:r>
      <w:r w:rsidRPr="00ED2500">
        <w:rPr>
          <w:rFonts w:ascii="Times New Roman Cyr" w:hAnsi="Times New Roman Cyr" w:cs="Times New Roman Cyr"/>
          <w:color w:val="000000"/>
          <w:sz w:val="24"/>
          <w:szCs w:val="24"/>
        </w:rPr>
        <w:lastRenderedPageBreak/>
        <w:t>реализации компенсирующих мероприятий;</w:t>
      </w:r>
    </w:p>
    <w:p w14:paraId="50F02500"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мониторинг эффективности применения мероприятий по снижению тяжести последствий воздействия выявленных неблагоприятных факторов.</w:t>
      </w:r>
    </w:p>
    <w:p w14:paraId="27C85A20"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7.4. </w:t>
      </w:r>
      <w:r w:rsidRPr="00ED2500">
        <w:rPr>
          <w:rFonts w:ascii="Times New Roman Cyr" w:hAnsi="Times New Roman Cyr" w:cs="Times New Roman Cyr"/>
          <w:color w:val="000000"/>
          <w:sz w:val="24"/>
          <w:szCs w:val="24"/>
        </w:rPr>
        <w:t>Для документирования существующих рисков эксплуатирующая организация должна вести реестр рисков.</w:t>
      </w:r>
    </w:p>
    <w:p w14:paraId="4C365165" w14:textId="77777777" w:rsidR="00D47B0B" w:rsidRPr="00ED2500" w:rsidRDefault="00D47B0B" w:rsidP="00100623">
      <w:pPr>
        <w:pStyle w:val="1"/>
        <w:spacing w:before="120"/>
        <w:jc w:val="center"/>
        <w:rPr>
          <w:rFonts w:ascii="Times New Roman" w:hAnsi="Times New Roman" w:cs="Times New Roman"/>
          <w:color w:val="auto"/>
          <w:sz w:val="24"/>
          <w:szCs w:val="24"/>
        </w:rPr>
      </w:pPr>
      <w:bookmarkStart w:id="7" w:name="_Toc9861810"/>
      <w:r w:rsidRPr="00ED2500">
        <w:rPr>
          <w:rFonts w:ascii="Times New Roman" w:hAnsi="Times New Roman" w:cs="Times New Roman"/>
          <w:color w:val="auto"/>
          <w:sz w:val="24"/>
          <w:szCs w:val="24"/>
        </w:rPr>
        <w:t xml:space="preserve">8 УПРАВЛЕНИЕ УСТОЙЧИВОСТЬЮ УСТУПОВ В ПЕРИОД ОТРАБОТКИ </w:t>
      </w:r>
      <w:r w:rsidRPr="00ED2500">
        <w:rPr>
          <w:rFonts w:ascii="Times New Roman" w:hAnsi="Times New Roman" w:cs="Times New Roman"/>
          <w:color w:val="auto"/>
          <w:sz w:val="24"/>
          <w:szCs w:val="24"/>
        </w:rPr>
        <w:br/>
        <w:t>МЕСТОРОЖДЕНИЯ</w:t>
      </w:r>
      <w:bookmarkEnd w:id="7"/>
    </w:p>
    <w:p w14:paraId="5ADD6C60"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color w:val="000000"/>
          <w:sz w:val="24"/>
          <w:szCs w:val="24"/>
        </w:rPr>
        <w:t xml:space="preserve">8.1. </w:t>
      </w:r>
      <w:r w:rsidRPr="00ED2500">
        <w:rPr>
          <w:rFonts w:ascii="Times New Roman Cyr" w:hAnsi="Times New Roman Cyr" w:cs="Times New Roman Cyr"/>
          <w:color w:val="000000"/>
          <w:sz w:val="24"/>
          <w:szCs w:val="24"/>
        </w:rPr>
        <w:t xml:space="preserve">Основой управления устойчивостью уступов в период освоения месторождения является контроль за соблюдением </w:t>
      </w:r>
      <w:r w:rsidRPr="00ED2500">
        <w:rPr>
          <w:rFonts w:ascii="Times New Roman Cyr" w:hAnsi="Times New Roman Cyr" w:cs="Times New Roman Cyr"/>
          <w:sz w:val="24"/>
          <w:szCs w:val="24"/>
        </w:rPr>
        <w:t>проектных решений и в случае возникновения угрозы нарушения устойчивости выработка компенсирующих мер</w:t>
      </w:r>
      <w:r w:rsidR="007A72C1" w:rsidRPr="00ED2500">
        <w:rPr>
          <w:rFonts w:ascii="Times New Roman Cyr" w:hAnsi="Times New Roman Cyr" w:cs="Times New Roman Cyr"/>
          <w:sz w:val="24"/>
          <w:szCs w:val="24"/>
        </w:rPr>
        <w:t>,</w:t>
      </w:r>
      <w:r w:rsidR="00136832" w:rsidRPr="00ED2500">
        <w:rPr>
          <w:rFonts w:ascii="Times New Roman Cyr" w:hAnsi="Times New Roman Cyr" w:cs="Times New Roman Cyr"/>
          <w:sz w:val="24"/>
          <w:szCs w:val="24"/>
        </w:rPr>
        <w:t xml:space="preserve"> включающих</w:t>
      </w:r>
      <w:r w:rsidRPr="00ED2500">
        <w:rPr>
          <w:rFonts w:ascii="Times New Roman Cyr" w:hAnsi="Times New Roman Cyr" w:cs="Times New Roman Cyr"/>
          <w:sz w:val="24"/>
          <w:szCs w:val="24"/>
        </w:rPr>
        <w:t>:</w:t>
      </w:r>
    </w:p>
    <w:p w14:paraId="7B939329"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изменение направления и режима ведения горных работ, параметров предохранительных берм, корректировка параметров уступов;</w:t>
      </w:r>
    </w:p>
    <w:p w14:paraId="67818880"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зачистка предохранительных берм;</w:t>
      </w:r>
    </w:p>
    <w:p w14:paraId="6F5E7309"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укрепление уступов на отдельных участках;</w:t>
      </w:r>
    </w:p>
    <w:p w14:paraId="157006A0"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осушение массивов водоотводящими каналами, водосбросными скважинами;</w:t>
      </w:r>
    </w:p>
    <w:p w14:paraId="05BAE066"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строительство камнеулавливающих сооружений (барьеры, стенки, тросовые и сетчатые завесы);</w:t>
      </w:r>
    </w:p>
    <w:p w14:paraId="6D3F6C56"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формирование призм упора;</w:t>
      </w:r>
    </w:p>
    <w:p w14:paraId="352C23CB"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оптимизация параметров буровзрывных работ;</w:t>
      </w:r>
    </w:p>
    <w:p w14:paraId="7965E2A8"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 оборка заколов на уступах с применением специальной техники;</w:t>
      </w:r>
    </w:p>
    <w:p w14:paraId="54B544E9"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 химическое упрочнение массива горных пород инъекционными составами;</w:t>
      </w:r>
    </w:p>
    <w:p w14:paraId="49217E7A" w14:textId="77777777" w:rsidR="009B4B60" w:rsidRPr="00ED2500" w:rsidRDefault="009B4B60" w:rsidP="009B4B60">
      <w:pPr>
        <w:spacing w:after="0" w:line="360" w:lineRule="auto"/>
        <w:ind w:firstLine="709"/>
        <w:jc w:val="both"/>
        <w:rPr>
          <w:rFonts w:ascii="Times New Roman Cyr" w:hAnsi="Times New Roman Cyr" w:cs="Times New Roman Cyr"/>
          <w:sz w:val="24"/>
          <w:szCs w:val="24"/>
        </w:rPr>
      </w:pPr>
      <w:r w:rsidRPr="00ED2500">
        <w:rPr>
          <w:rFonts w:ascii="Times New Roman Cyr" w:hAnsi="Times New Roman Cyr" w:cs="Times New Roman Cyr"/>
          <w:sz w:val="24"/>
          <w:szCs w:val="24"/>
        </w:rPr>
        <w:t>- ведение горных работ только в период отрицательных температур;</w:t>
      </w:r>
    </w:p>
    <w:p w14:paraId="24FDF460"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 промораживание массива в криолитозоне с организацией сохранения теплового режима массива в летний период с помощью специальных матов;</w:t>
      </w:r>
    </w:p>
    <w:p w14:paraId="3D94C97D"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отсыпка предотвалов при слабом основании;</w:t>
      </w:r>
    </w:p>
    <w:p w14:paraId="1002863F"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отсыпка отвалов в криолитозоне с сохранением температурного режима основания;</w:t>
      </w:r>
    </w:p>
    <w:p w14:paraId="4BE4DD74"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изменение режима отсыпки отвалов.</w:t>
      </w:r>
    </w:p>
    <w:p w14:paraId="26107852"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8.2. </w:t>
      </w:r>
      <w:r w:rsidRPr="00ED2500">
        <w:rPr>
          <w:rFonts w:ascii="Times New Roman Cyr" w:hAnsi="Times New Roman Cyr" w:cs="Times New Roman Cyr"/>
          <w:sz w:val="24"/>
          <w:szCs w:val="24"/>
        </w:rPr>
        <w:t>Мероприятия по управлению устойчивостью уступов в период эксплуатации карьеров, разрезов и отвалов должны разрабатываться на основе результатов мониторинга устойчивости с учетом оценки риска развития критических деформаций.</w:t>
      </w:r>
    </w:p>
    <w:p w14:paraId="60E498B6"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8.3. </w:t>
      </w:r>
      <w:r w:rsidRPr="00ED2500">
        <w:rPr>
          <w:rFonts w:ascii="Times New Roman Cyr" w:hAnsi="Times New Roman Cyr" w:cs="Times New Roman Cyr"/>
          <w:sz w:val="24"/>
          <w:szCs w:val="24"/>
        </w:rPr>
        <w:t xml:space="preserve">В местах выхода тектонических нарушений на контур уступов и при повышении степени трещиноватости пород, а также на особо ответственных участках эксплуатирующая организация должна предусматривать дополнительные меры по обеспечению устойчивости уступов, локальных участков бортов карьеров, разрезов, </w:t>
      </w:r>
      <w:r w:rsidRPr="00ED2500">
        <w:rPr>
          <w:rFonts w:ascii="Times New Roman Cyr" w:hAnsi="Times New Roman Cyr" w:cs="Times New Roman Cyr"/>
          <w:sz w:val="24"/>
          <w:szCs w:val="24"/>
        </w:rPr>
        <w:lastRenderedPageBreak/>
        <w:t>включая уменьшение угла наклона, увеличение ширины предохранительной бермы, укрепление уступов, выбор щадящего режима взрывных работ (Приложение 13).</w:t>
      </w:r>
    </w:p>
    <w:p w14:paraId="3CC35D6D"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8.4. </w:t>
      </w:r>
      <w:r w:rsidRPr="00ED2500">
        <w:rPr>
          <w:rFonts w:ascii="Times New Roman Cyr" w:hAnsi="Times New Roman Cyr" w:cs="Times New Roman Cyr"/>
          <w:sz w:val="24"/>
          <w:szCs w:val="24"/>
        </w:rPr>
        <w:t>Должностное лицо, осуществляющее общий контроль за выполнением мероприятий по ведению горных работ в опасной зоне, должно быть назначено приказом руководителя организации, эксплуатирующей карьер или разрез, с установлением периодичности предоставления информации техническому руководителю организации.</w:t>
      </w:r>
    </w:p>
    <w:p w14:paraId="2DE3FA3D"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8.5. </w:t>
      </w:r>
      <w:r w:rsidRPr="00ED2500">
        <w:rPr>
          <w:rFonts w:ascii="Times New Roman Cyr" w:hAnsi="Times New Roman Cyr" w:cs="Times New Roman Cyr"/>
          <w:sz w:val="24"/>
          <w:szCs w:val="24"/>
        </w:rPr>
        <w:t>Мероприятия по управлению устойчивостью должны выполняться по проектам ведения работ, разработанным в соответствии с действующими требованиями промышленной безопасности, утвержденным техническим руководителем эксплуатирующей организации.</w:t>
      </w:r>
    </w:p>
    <w:p w14:paraId="1E03AF42"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Для разработки мероприятий могут привлекаться проектные и/или специализированные организации.</w:t>
      </w:r>
    </w:p>
    <w:p w14:paraId="0E673A31" w14:textId="77777777" w:rsidR="00D47B0B" w:rsidRPr="00ED2500" w:rsidRDefault="00D47B0B" w:rsidP="00100623">
      <w:pPr>
        <w:pStyle w:val="1"/>
        <w:spacing w:before="120"/>
        <w:jc w:val="center"/>
        <w:rPr>
          <w:rFonts w:ascii="Times New Roman" w:hAnsi="Times New Roman" w:cs="Times New Roman"/>
          <w:color w:val="auto"/>
          <w:sz w:val="24"/>
          <w:szCs w:val="24"/>
        </w:rPr>
      </w:pPr>
      <w:bookmarkStart w:id="8" w:name="_Toc9861811"/>
      <w:r w:rsidRPr="00ED2500">
        <w:rPr>
          <w:rFonts w:ascii="Times New Roman" w:hAnsi="Times New Roman" w:cs="Times New Roman"/>
          <w:color w:val="auto"/>
          <w:sz w:val="24"/>
          <w:szCs w:val="24"/>
        </w:rPr>
        <w:t xml:space="preserve">9 МЕРОПРИЯТИЯ ПО ОБЕСПЕЧЕНИЮ БЕЗОПАСНОСТИ </w:t>
      </w:r>
      <w:r w:rsidRPr="00ED2500">
        <w:rPr>
          <w:rFonts w:ascii="Times New Roman" w:hAnsi="Times New Roman" w:cs="Times New Roman"/>
          <w:color w:val="auto"/>
          <w:sz w:val="24"/>
          <w:szCs w:val="24"/>
        </w:rPr>
        <w:br/>
        <w:t>ПРИ ОБНАРУЖЕНИИ КРИТИЧЕСКИХ ДЕФОРМАЦИЙ</w:t>
      </w:r>
      <w:bookmarkEnd w:id="8"/>
    </w:p>
    <w:p w14:paraId="29301AA8" w14:textId="77777777" w:rsidR="00562D8D"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9.1. </w:t>
      </w:r>
      <w:r w:rsidRPr="00ED2500">
        <w:rPr>
          <w:rFonts w:ascii="Times New Roman Cyr" w:hAnsi="Times New Roman Cyr" w:cs="Times New Roman Cyr"/>
          <w:sz w:val="24"/>
          <w:szCs w:val="24"/>
        </w:rPr>
        <w:t xml:space="preserve">В плане ликвидации аварии, разрабатываемом организацией, эксплуатирующей карьеры, разрезы и отвалы, должны быть предусмотрены позиции по обеспечению безопасности при </w:t>
      </w:r>
      <w:r w:rsidR="000758D7" w:rsidRPr="00ED2500">
        <w:rPr>
          <w:rFonts w:ascii="Times New Roman Cyr" w:hAnsi="Times New Roman Cyr" w:cs="Times New Roman Cyr"/>
          <w:sz w:val="24"/>
          <w:szCs w:val="24"/>
        </w:rPr>
        <w:t xml:space="preserve">возможных </w:t>
      </w:r>
      <w:r w:rsidR="00562D8D" w:rsidRPr="00ED2500">
        <w:rPr>
          <w:rFonts w:ascii="Times New Roman Cyr" w:hAnsi="Times New Roman Cyr" w:cs="Times New Roman Cyr"/>
          <w:sz w:val="24"/>
          <w:szCs w:val="24"/>
        </w:rPr>
        <w:t>нарушени</w:t>
      </w:r>
      <w:r w:rsidR="000758D7" w:rsidRPr="00ED2500">
        <w:rPr>
          <w:rFonts w:ascii="Times New Roman Cyr" w:hAnsi="Times New Roman Cyr" w:cs="Times New Roman Cyr"/>
          <w:sz w:val="24"/>
          <w:szCs w:val="24"/>
        </w:rPr>
        <w:t>ях</w:t>
      </w:r>
      <w:r w:rsidR="00562D8D" w:rsidRPr="00ED2500">
        <w:rPr>
          <w:rFonts w:ascii="Times New Roman Cyr" w:hAnsi="Times New Roman Cyr" w:cs="Times New Roman Cyr"/>
          <w:sz w:val="24"/>
          <w:szCs w:val="24"/>
        </w:rPr>
        <w:t xml:space="preserve"> устойчивости</w:t>
      </w:r>
      <w:r w:rsidRPr="00ED2500">
        <w:rPr>
          <w:rFonts w:ascii="Times New Roman Cyr" w:hAnsi="Times New Roman Cyr" w:cs="Times New Roman Cyr"/>
          <w:sz w:val="24"/>
          <w:szCs w:val="24"/>
        </w:rPr>
        <w:t xml:space="preserve"> борт</w:t>
      </w:r>
      <w:r w:rsidR="00562D8D" w:rsidRPr="00ED2500">
        <w:rPr>
          <w:rFonts w:ascii="Times New Roman Cyr" w:hAnsi="Times New Roman Cyr" w:cs="Times New Roman Cyr"/>
          <w:sz w:val="24"/>
          <w:szCs w:val="24"/>
        </w:rPr>
        <w:t>ов и уступов</w:t>
      </w:r>
      <w:r w:rsidRPr="00ED2500">
        <w:rPr>
          <w:rFonts w:ascii="Times New Roman Cyr" w:hAnsi="Times New Roman Cyr" w:cs="Times New Roman Cyr"/>
          <w:sz w:val="24"/>
          <w:szCs w:val="24"/>
        </w:rPr>
        <w:t xml:space="preserve"> карьеров, разрезов</w:t>
      </w:r>
      <w:r w:rsidR="00562D8D" w:rsidRPr="00ED2500">
        <w:rPr>
          <w:rFonts w:ascii="Times New Roman Cyr" w:hAnsi="Times New Roman Cyr" w:cs="Times New Roman Cyr"/>
          <w:sz w:val="24"/>
          <w:szCs w:val="24"/>
        </w:rPr>
        <w:t xml:space="preserve"> и отвалов</w:t>
      </w:r>
      <w:r w:rsidR="00EE0C06" w:rsidRPr="00ED2500">
        <w:rPr>
          <w:rFonts w:ascii="Times New Roman Cyr" w:hAnsi="Times New Roman Cyr" w:cs="Times New Roman Cyr"/>
          <w:sz w:val="24"/>
          <w:szCs w:val="24"/>
        </w:rPr>
        <w:t>. Меры реагирования персонала эксплуатирующая организация устанавливает самостоятельно или с привлечением специализированной организации.</w:t>
      </w:r>
    </w:p>
    <w:p w14:paraId="357B62FE" w14:textId="77777777" w:rsidR="00EE0C06" w:rsidRPr="00ED2500" w:rsidRDefault="00562D8D"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 xml:space="preserve">Для объектов ведения горных работ </w:t>
      </w:r>
      <w:r w:rsidRPr="00ED2500">
        <w:rPr>
          <w:rFonts w:ascii="Times New Roman Cyr" w:hAnsi="Times New Roman Cyr" w:cs="Times New Roman Cyr"/>
          <w:sz w:val="24"/>
          <w:szCs w:val="24"/>
          <w:lang w:val="en-US"/>
        </w:rPr>
        <w:t>II</w:t>
      </w:r>
      <w:r w:rsidRPr="00ED2500">
        <w:rPr>
          <w:rFonts w:ascii="Times New Roman Cyr" w:hAnsi="Times New Roman Cyr" w:cs="Times New Roman Cyr"/>
          <w:sz w:val="24"/>
          <w:szCs w:val="24"/>
        </w:rPr>
        <w:t xml:space="preserve"> класса опасности проектом мониторинга устойчивости должны быть определены </w:t>
      </w:r>
      <w:r w:rsidR="00EE0C06" w:rsidRPr="00ED2500">
        <w:rPr>
          <w:rFonts w:ascii="Times New Roman Cyr" w:hAnsi="Times New Roman Cyr" w:cs="Times New Roman Cyr"/>
          <w:sz w:val="24"/>
          <w:szCs w:val="24"/>
        </w:rPr>
        <w:t>з</w:t>
      </w:r>
      <w:r w:rsidR="00D47B0B" w:rsidRPr="00ED2500">
        <w:rPr>
          <w:rFonts w:ascii="Times New Roman Cyr" w:hAnsi="Times New Roman Cyr" w:cs="Times New Roman Cyr"/>
          <w:sz w:val="24"/>
          <w:szCs w:val="24"/>
        </w:rPr>
        <w:t>начения критических деформаций</w:t>
      </w:r>
      <w:r w:rsidR="00EE0C06" w:rsidRPr="00ED2500">
        <w:rPr>
          <w:rFonts w:ascii="Times New Roman Cyr" w:hAnsi="Times New Roman Cyr" w:cs="Times New Roman Cyr"/>
          <w:sz w:val="24"/>
          <w:szCs w:val="24"/>
        </w:rPr>
        <w:t>.</w:t>
      </w:r>
    </w:p>
    <w:p w14:paraId="59917A72"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9.2. </w:t>
      </w:r>
      <w:r w:rsidRPr="00ED2500">
        <w:rPr>
          <w:rFonts w:ascii="Times New Roman Cyr" w:hAnsi="Times New Roman Cyr" w:cs="Times New Roman Cyr"/>
          <w:sz w:val="24"/>
          <w:szCs w:val="24"/>
        </w:rPr>
        <w:t xml:space="preserve">При обнаружении </w:t>
      </w:r>
      <w:r w:rsidR="006A5415" w:rsidRPr="00ED2500">
        <w:rPr>
          <w:rFonts w:ascii="Times New Roman Cyr" w:hAnsi="Times New Roman Cyr" w:cs="Times New Roman Cyr"/>
          <w:sz w:val="24"/>
          <w:szCs w:val="24"/>
        </w:rPr>
        <w:t xml:space="preserve">нарушений устойчивости или </w:t>
      </w:r>
      <w:r w:rsidRPr="00ED2500">
        <w:rPr>
          <w:rFonts w:ascii="Times New Roman Cyr" w:hAnsi="Times New Roman Cyr" w:cs="Times New Roman Cyr"/>
          <w:sz w:val="24"/>
          <w:szCs w:val="24"/>
        </w:rPr>
        <w:t>критических деформаций необходимо:</w:t>
      </w:r>
    </w:p>
    <w:p w14:paraId="3D134EE4"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незамедлительно поставить в известность диспетчера (ответственного руководителя работ по ликвидации аварий) для введения в действие соответствующей позиции плана ликвидации аварии, оповещения персонала и вывода людей из аварийных участков;</w:t>
      </w:r>
    </w:p>
    <w:p w14:paraId="28C654C0"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оповестить персонал по средствам аварийной сигнализации и вывести людей из аварийных участков;</w:t>
      </w:r>
    </w:p>
    <w:p w14:paraId="5BAE0E02"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организовать систему маркшейдерского наблюдения за развитием деформаций на аварийном участке;</w:t>
      </w:r>
    </w:p>
    <w:p w14:paraId="3F5C4EC6" w14:textId="77777777" w:rsidR="00D47B0B" w:rsidRPr="00ED2500" w:rsidRDefault="00D47B0B" w:rsidP="00ED11C2">
      <w:pPr>
        <w:widowControl w:val="0"/>
        <w:numPr>
          <w:ilvl w:val="0"/>
          <w:numId w:val="1"/>
        </w:numPr>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разработать мероприятия по обеспечению безопасности горных работ с привлечением проектных или специализированных организаций.</w:t>
      </w:r>
    </w:p>
    <w:p w14:paraId="5346D8EC"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9.3. </w:t>
      </w:r>
      <w:r w:rsidRPr="00ED2500">
        <w:rPr>
          <w:rFonts w:ascii="Times New Roman Cyr" w:hAnsi="Times New Roman Cyr" w:cs="Times New Roman Cyr"/>
          <w:sz w:val="24"/>
          <w:szCs w:val="24"/>
        </w:rPr>
        <w:t xml:space="preserve">Мероприятия по обеспечению безопасности при обнаружении критических деформаций должны разрабатываться для конкретных условий развития критических </w:t>
      </w:r>
      <w:r w:rsidRPr="00ED2500">
        <w:rPr>
          <w:rFonts w:ascii="Times New Roman Cyr" w:hAnsi="Times New Roman Cyr" w:cs="Times New Roman Cyr"/>
          <w:sz w:val="24"/>
          <w:szCs w:val="24"/>
        </w:rPr>
        <w:lastRenderedPageBreak/>
        <w:t xml:space="preserve">деформаций и утверждаться техническим руководителем эксплуатирующей организации. </w:t>
      </w:r>
    </w:p>
    <w:p w14:paraId="5FFCAB27"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9.4. </w:t>
      </w:r>
      <w:r w:rsidRPr="00ED2500">
        <w:rPr>
          <w:rFonts w:ascii="Times New Roman Cyr" w:hAnsi="Times New Roman Cyr" w:cs="Times New Roman Cyr"/>
          <w:sz w:val="24"/>
          <w:szCs w:val="24"/>
        </w:rPr>
        <w:t xml:space="preserve">Мероприятия по ликвидации последствий развития критических деформаций в бортах карьеров, разрезов и отвалов, либо по их стабилизации должны проводиться на основании проекта ведения работ, разработанного с привлечением проектных или специализированных организаций, утвержденного техническим руководителем эксплуатирующей организации и согласованного с территориальными органами </w:t>
      </w:r>
      <w:r w:rsidR="00136832" w:rsidRPr="00ED2500">
        <w:rPr>
          <w:rFonts w:ascii="Times New Roman Cyr" w:hAnsi="Times New Roman Cyr" w:cs="Times New Roman Cyr"/>
          <w:sz w:val="24"/>
          <w:szCs w:val="24"/>
        </w:rPr>
        <w:t>государственного горного надзора</w:t>
      </w:r>
      <w:r w:rsidRPr="00ED2500">
        <w:rPr>
          <w:rFonts w:ascii="Times New Roman Cyr" w:hAnsi="Times New Roman Cyr" w:cs="Times New Roman Cyr"/>
          <w:sz w:val="24"/>
          <w:szCs w:val="24"/>
        </w:rPr>
        <w:t>.</w:t>
      </w:r>
    </w:p>
    <w:p w14:paraId="41ABB209" w14:textId="086805D9" w:rsidR="002668AA" w:rsidRDefault="008D08ED" w:rsidP="008D08ED">
      <w:pPr>
        <w:pStyle w:val="1"/>
        <w:spacing w:before="0" w:line="240" w:lineRule="auto"/>
        <w:rPr>
          <w:rFonts w:ascii="Times New Roman" w:eastAsia="Calibri" w:hAnsi="Times New Roman"/>
          <w:sz w:val="24"/>
          <w:szCs w:val="24"/>
          <w:lang w:eastAsia="en-US"/>
        </w:rPr>
      </w:pPr>
      <w:bookmarkStart w:id="9" w:name="_GoBack"/>
      <w:bookmarkEnd w:id="9"/>
      <w:r>
        <w:rPr>
          <w:rFonts w:ascii="Times New Roman" w:eastAsia="Calibri" w:hAnsi="Times New Roman"/>
          <w:sz w:val="24"/>
          <w:szCs w:val="24"/>
          <w:lang w:eastAsia="en-US"/>
        </w:rPr>
        <w:t xml:space="preserve"> </w:t>
      </w:r>
    </w:p>
    <w:p w14:paraId="72D9DADC" w14:textId="77777777" w:rsidR="001C7F76" w:rsidRPr="001C7F76" w:rsidRDefault="001C7F76" w:rsidP="00772BA6">
      <w:pPr>
        <w:rPr>
          <w:rFonts w:ascii="Times New Roman" w:eastAsia="Calibri" w:hAnsi="Times New Roman"/>
          <w:b/>
          <w:sz w:val="24"/>
          <w:szCs w:val="24"/>
          <w:lang w:eastAsia="en-US"/>
        </w:rPr>
      </w:pPr>
    </w:p>
    <w:sectPr w:rsidR="001C7F76" w:rsidRPr="001C7F76" w:rsidSect="008D08E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57EFB" w14:textId="77777777" w:rsidR="00DC1EB6" w:rsidRDefault="00DC1EB6" w:rsidP="00DD0139">
      <w:pPr>
        <w:spacing w:after="0" w:line="240" w:lineRule="auto"/>
      </w:pPr>
      <w:r>
        <w:separator/>
      </w:r>
    </w:p>
  </w:endnote>
  <w:endnote w:type="continuationSeparator" w:id="0">
    <w:p w14:paraId="3DBC7939" w14:textId="77777777" w:rsidR="00DC1EB6" w:rsidRDefault="00DC1EB6" w:rsidP="00DD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Neue">
    <w:charset w:val="00"/>
    <w:family w:val="auto"/>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821610"/>
      <w:docPartObj>
        <w:docPartGallery w:val="Page Numbers (Bottom of Page)"/>
        <w:docPartUnique/>
      </w:docPartObj>
    </w:sdtPr>
    <w:sdtEndPr/>
    <w:sdtContent>
      <w:p w14:paraId="42D4BE34" w14:textId="77777777" w:rsidR="00455AA5" w:rsidRDefault="00455AA5">
        <w:pPr>
          <w:pStyle w:val="aff6"/>
          <w:jc w:val="center"/>
        </w:pPr>
        <w:r>
          <w:fldChar w:fldCharType="begin"/>
        </w:r>
        <w:r>
          <w:instrText>PAGE   \* MERGEFORMAT</w:instrText>
        </w:r>
        <w:r>
          <w:fldChar w:fldCharType="separate"/>
        </w:r>
        <w:r w:rsidR="008D08ED">
          <w:rPr>
            <w:noProof/>
          </w:rPr>
          <w:t>21</w:t>
        </w:r>
        <w:r>
          <w:fldChar w:fldCharType="end"/>
        </w:r>
      </w:p>
    </w:sdtContent>
  </w:sdt>
  <w:p w14:paraId="76919752" w14:textId="77777777" w:rsidR="00455AA5" w:rsidRDefault="00455AA5">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49A79" w14:textId="77777777" w:rsidR="00DC1EB6" w:rsidRDefault="00DC1EB6" w:rsidP="00DD0139">
      <w:pPr>
        <w:spacing w:after="0" w:line="240" w:lineRule="auto"/>
      </w:pPr>
      <w:r>
        <w:separator/>
      </w:r>
    </w:p>
  </w:footnote>
  <w:footnote w:type="continuationSeparator" w:id="0">
    <w:p w14:paraId="26F9939A" w14:textId="77777777" w:rsidR="00DC1EB6" w:rsidRDefault="00DC1EB6" w:rsidP="00DD0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064DF8"/>
    <w:lvl w:ilvl="0">
      <w:numFmt w:val="bullet"/>
      <w:lvlText w:val="*"/>
      <w:lvlJc w:val="left"/>
    </w:lvl>
  </w:abstractNum>
  <w:abstractNum w:abstractNumId="1">
    <w:nsid w:val="048101C1"/>
    <w:multiLevelType w:val="hybridMultilevel"/>
    <w:tmpl w:val="DEF86430"/>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69E0ABE"/>
    <w:multiLevelType w:val="hybridMultilevel"/>
    <w:tmpl w:val="A96C1BF2"/>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54E24"/>
    <w:multiLevelType w:val="hybridMultilevel"/>
    <w:tmpl w:val="E36410E2"/>
    <w:lvl w:ilvl="0" w:tplc="931C344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87A5014"/>
    <w:multiLevelType w:val="hybridMultilevel"/>
    <w:tmpl w:val="89284E8C"/>
    <w:lvl w:ilvl="0" w:tplc="931C34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C82421"/>
    <w:multiLevelType w:val="hybridMultilevel"/>
    <w:tmpl w:val="62BA11C8"/>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034C0"/>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A7046"/>
    <w:multiLevelType w:val="multilevel"/>
    <w:tmpl w:val="DEA60B8E"/>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nsid w:val="13CD46BC"/>
    <w:multiLevelType w:val="hybridMultilevel"/>
    <w:tmpl w:val="CF86F544"/>
    <w:lvl w:ilvl="0" w:tplc="F1ACE5FE">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593574F"/>
    <w:multiLevelType w:val="hybridMultilevel"/>
    <w:tmpl w:val="F612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2F4898"/>
    <w:multiLevelType w:val="hybridMultilevel"/>
    <w:tmpl w:val="6F2A1BDA"/>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057AF"/>
    <w:multiLevelType w:val="hybridMultilevel"/>
    <w:tmpl w:val="3E5E3140"/>
    <w:lvl w:ilvl="0" w:tplc="7BBA0C3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1712334C"/>
    <w:multiLevelType w:val="hybridMultilevel"/>
    <w:tmpl w:val="5414EB12"/>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230493"/>
    <w:multiLevelType w:val="hybridMultilevel"/>
    <w:tmpl w:val="64EE642E"/>
    <w:lvl w:ilvl="0" w:tplc="7BBA0C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E145F9"/>
    <w:multiLevelType w:val="hybridMultilevel"/>
    <w:tmpl w:val="6772EED2"/>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5351CF"/>
    <w:multiLevelType w:val="multilevel"/>
    <w:tmpl w:val="344C9FCE"/>
    <w:lvl w:ilvl="0">
      <w:start w:val="1"/>
      <w:numFmt w:val="decimal"/>
      <w:lvlText w:val="%1."/>
      <w:lvlJc w:val="left"/>
      <w:pPr>
        <w:ind w:left="1068"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28" w:hanging="720"/>
      </w:pPr>
      <w:rPr>
        <w:rFonts w:hint="default"/>
        <w:sz w:val="24"/>
        <w:szCs w:val="24"/>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6">
    <w:nsid w:val="257122FC"/>
    <w:multiLevelType w:val="multilevel"/>
    <w:tmpl w:val="B9928B3C"/>
    <w:lvl w:ilvl="0">
      <w:start w:val="3"/>
      <w:numFmt w:val="decimal"/>
      <w:lvlText w:val="%1."/>
      <w:lvlJc w:val="left"/>
      <w:pPr>
        <w:ind w:left="396" w:hanging="396"/>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17">
    <w:nsid w:val="25CF26AF"/>
    <w:multiLevelType w:val="hybridMultilevel"/>
    <w:tmpl w:val="8C204F6E"/>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7B625DB"/>
    <w:multiLevelType w:val="multilevel"/>
    <w:tmpl w:val="14404830"/>
    <w:lvl w:ilvl="0">
      <w:start w:val="3"/>
      <w:numFmt w:val="none"/>
      <w:lvlText w:val="2"/>
      <w:lvlJc w:val="left"/>
      <w:pPr>
        <w:ind w:left="360" w:hanging="360"/>
      </w:pPr>
      <w:rPr>
        <w:rFonts w:hint="default"/>
      </w:rPr>
    </w:lvl>
    <w:lvl w:ilvl="1">
      <w:start w:val="1"/>
      <w:numFmt w:val="decimal"/>
      <w:lvlText w:val="%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9">
    <w:nsid w:val="27D263C4"/>
    <w:multiLevelType w:val="multilevel"/>
    <w:tmpl w:val="D9764186"/>
    <w:lvl w:ilvl="0">
      <w:start w:val="1"/>
      <w:numFmt w:val="decimal"/>
      <w:lvlText w:val="%1."/>
      <w:lvlJc w:val="left"/>
      <w:pPr>
        <w:ind w:left="1068"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28" w:hanging="720"/>
      </w:pPr>
      <w:rPr>
        <w:rFonts w:hint="default"/>
        <w:sz w:val="24"/>
        <w:szCs w:val="24"/>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0">
    <w:nsid w:val="2A5B2FE5"/>
    <w:multiLevelType w:val="hybridMultilevel"/>
    <w:tmpl w:val="248427A8"/>
    <w:lvl w:ilvl="0" w:tplc="5D7826C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D206514"/>
    <w:multiLevelType w:val="hybridMultilevel"/>
    <w:tmpl w:val="0CFC7F7A"/>
    <w:lvl w:ilvl="0" w:tplc="7BBA0C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2BB6F23"/>
    <w:multiLevelType w:val="hybridMultilevel"/>
    <w:tmpl w:val="A8E01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2E11CB"/>
    <w:multiLevelType w:val="hybridMultilevel"/>
    <w:tmpl w:val="AFF83E72"/>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44E6018"/>
    <w:multiLevelType w:val="multilevel"/>
    <w:tmpl w:val="A7CE0646"/>
    <w:lvl w:ilvl="0">
      <w:start w:val="8"/>
      <w:numFmt w:val="decimal"/>
      <w:lvlText w:val="%1."/>
      <w:lvlJc w:val="left"/>
      <w:pPr>
        <w:ind w:left="396" w:hanging="39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4E97DBB"/>
    <w:multiLevelType w:val="hybridMultilevel"/>
    <w:tmpl w:val="8306EBA2"/>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9A7018E"/>
    <w:multiLevelType w:val="hybridMultilevel"/>
    <w:tmpl w:val="BA084672"/>
    <w:lvl w:ilvl="0" w:tplc="B75A6914">
      <w:start w:val="1"/>
      <w:numFmt w:val="bullet"/>
      <w:lvlText w:val="-"/>
      <w:lvlJc w:val="left"/>
      <w:pPr>
        <w:ind w:left="1362" w:hanging="360"/>
      </w:pPr>
      <w:rPr>
        <w:rFonts w:ascii="Times New Roman" w:eastAsia="Times New Roman" w:hAnsi="Times New Roman" w:hint="default"/>
      </w:rPr>
    </w:lvl>
    <w:lvl w:ilvl="1" w:tplc="04190003" w:tentative="1">
      <w:start w:val="1"/>
      <w:numFmt w:val="bullet"/>
      <w:lvlText w:val="o"/>
      <w:lvlJc w:val="left"/>
      <w:pPr>
        <w:ind w:left="2082" w:hanging="360"/>
      </w:pPr>
      <w:rPr>
        <w:rFonts w:ascii="Courier New" w:hAnsi="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27">
    <w:nsid w:val="43EC6EF7"/>
    <w:multiLevelType w:val="hybridMultilevel"/>
    <w:tmpl w:val="9EE8BCB4"/>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DC48FE"/>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7B4C62"/>
    <w:multiLevelType w:val="hybridMultilevel"/>
    <w:tmpl w:val="0110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CF6180"/>
    <w:multiLevelType w:val="hybridMultilevel"/>
    <w:tmpl w:val="5BE6ED18"/>
    <w:lvl w:ilvl="0" w:tplc="7BBA0C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4B9E3633"/>
    <w:multiLevelType w:val="hybridMultilevel"/>
    <w:tmpl w:val="04F6B6B0"/>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A24A0C"/>
    <w:multiLevelType w:val="hybridMultilevel"/>
    <w:tmpl w:val="FE5E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0F0831"/>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4529EC"/>
    <w:multiLevelType w:val="hybridMultilevel"/>
    <w:tmpl w:val="D7C43396"/>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AB484F"/>
    <w:multiLevelType w:val="hybridMultilevel"/>
    <w:tmpl w:val="6F884A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2491137"/>
    <w:multiLevelType w:val="multilevel"/>
    <w:tmpl w:val="59D26484"/>
    <w:lvl w:ilvl="0">
      <w:start w:val="8"/>
      <w:numFmt w:val="decimal"/>
      <w:lvlText w:val="%1."/>
      <w:lvlJc w:val="left"/>
      <w:pPr>
        <w:ind w:left="396" w:hanging="39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35B0F08"/>
    <w:multiLevelType w:val="hybridMultilevel"/>
    <w:tmpl w:val="DFE4DB24"/>
    <w:lvl w:ilvl="0" w:tplc="1754520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7022514"/>
    <w:multiLevelType w:val="hybridMultilevel"/>
    <w:tmpl w:val="5E380674"/>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DC4FC0"/>
    <w:multiLevelType w:val="hybridMultilevel"/>
    <w:tmpl w:val="9C04C5E0"/>
    <w:lvl w:ilvl="0" w:tplc="53AE8B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9931714"/>
    <w:multiLevelType w:val="singleLevel"/>
    <w:tmpl w:val="21E6EAD2"/>
    <w:lvl w:ilvl="0">
      <w:start w:val="1"/>
      <w:numFmt w:val="decimal"/>
      <w:lvlText w:val="%1)"/>
      <w:lvlJc w:val="left"/>
      <w:pPr>
        <w:tabs>
          <w:tab w:val="num" w:pos="927"/>
        </w:tabs>
        <w:ind w:left="927" w:hanging="360"/>
      </w:pPr>
      <w:rPr>
        <w:rFonts w:hint="default"/>
      </w:rPr>
    </w:lvl>
  </w:abstractNum>
  <w:abstractNum w:abstractNumId="41">
    <w:nsid w:val="5AB81098"/>
    <w:multiLevelType w:val="hybridMultilevel"/>
    <w:tmpl w:val="668CA556"/>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5C2D6648"/>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997062"/>
    <w:multiLevelType w:val="hybridMultilevel"/>
    <w:tmpl w:val="BAA03A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5609AB"/>
    <w:multiLevelType w:val="multilevel"/>
    <w:tmpl w:val="8848AE3C"/>
    <w:lvl w:ilvl="0">
      <w:start w:val="2"/>
      <w:numFmt w:val="decimal"/>
      <w:lvlText w:val="%1."/>
      <w:lvlJc w:val="left"/>
      <w:pPr>
        <w:ind w:left="396" w:hanging="396"/>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0666AAC"/>
    <w:multiLevelType w:val="hybridMultilevel"/>
    <w:tmpl w:val="4F92EA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10E188E"/>
    <w:multiLevelType w:val="hybridMultilevel"/>
    <w:tmpl w:val="DF487086"/>
    <w:lvl w:ilvl="0" w:tplc="AC445532">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510082"/>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7D2F5B"/>
    <w:multiLevelType w:val="hybridMultilevel"/>
    <w:tmpl w:val="DDCA1EA0"/>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C055B92"/>
    <w:multiLevelType w:val="hybridMultilevel"/>
    <w:tmpl w:val="D95E8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021B66"/>
    <w:multiLevelType w:val="hybridMultilevel"/>
    <w:tmpl w:val="BF186E3C"/>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950DA6"/>
    <w:multiLevelType w:val="hybridMultilevel"/>
    <w:tmpl w:val="6C6E4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9CE23D0"/>
    <w:multiLevelType w:val="hybridMultilevel"/>
    <w:tmpl w:val="47C4A3DE"/>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C7C7EE4"/>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CF56EC"/>
    <w:multiLevelType w:val="hybridMultilevel"/>
    <w:tmpl w:val="E55698A6"/>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D4C3126"/>
    <w:multiLevelType w:val="multilevel"/>
    <w:tmpl w:val="7E7273DE"/>
    <w:lvl w:ilvl="0">
      <w:start w:val="3"/>
      <w:numFmt w:val="none"/>
      <w:lvlText w:val="2"/>
      <w:lvlJc w:val="left"/>
      <w:pPr>
        <w:ind w:left="360" w:hanging="360"/>
      </w:pPr>
      <w:rPr>
        <w:rFonts w:hint="default"/>
      </w:rPr>
    </w:lvl>
    <w:lvl w:ilvl="1">
      <w:start w:val="1"/>
      <w:numFmt w:val="bullet"/>
      <w:lvlText w:val=""/>
      <w:lvlJc w:val="left"/>
      <w:pPr>
        <w:ind w:left="828" w:hanging="360"/>
      </w:pPr>
      <w:rPr>
        <w:rFonts w:ascii="Symbol" w:hAnsi="Symbol"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56">
    <w:nsid w:val="7E9A216D"/>
    <w:multiLevelType w:val="multilevel"/>
    <w:tmpl w:val="FB628B4A"/>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6"/>
  </w:num>
  <w:num w:numId="3">
    <w:abstractNumId w:val="3"/>
  </w:num>
  <w:num w:numId="4">
    <w:abstractNumId w:val="1"/>
  </w:num>
  <w:num w:numId="5">
    <w:abstractNumId w:val="19"/>
  </w:num>
  <w:num w:numId="6">
    <w:abstractNumId w:val="7"/>
  </w:num>
  <w:num w:numId="7">
    <w:abstractNumId w:val="31"/>
  </w:num>
  <w:num w:numId="8">
    <w:abstractNumId w:val="44"/>
  </w:num>
  <w:num w:numId="9">
    <w:abstractNumId w:val="10"/>
  </w:num>
  <w:num w:numId="10">
    <w:abstractNumId w:val="27"/>
  </w:num>
  <w:num w:numId="11">
    <w:abstractNumId w:val="13"/>
  </w:num>
  <w:num w:numId="12">
    <w:abstractNumId w:val="30"/>
  </w:num>
  <w:num w:numId="13">
    <w:abstractNumId w:val="34"/>
  </w:num>
  <w:num w:numId="14">
    <w:abstractNumId w:val="21"/>
  </w:num>
  <w:num w:numId="15">
    <w:abstractNumId w:val="11"/>
  </w:num>
  <w:num w:numId="16">
    <w:abstractNumId w:val="8"/>
  </w:num>
  <w:num w:numId="17">
    <w:abstractNumId w:val="46"/>
  </w:num>
  <w:num w:numId="18">
    <w:abstractNumId w:val="37"/>
  </w:num>
  <w:num w:numId="19">
    <w:abstractNumId w:val="39"/>
  </w:num>
  <w:num w:numId="20">
    <w:abstractNumId w:val="45"/>
  </w:num>
  <w:num w:numId="21">
    <w:abstractNumId w:val="33"/>
  </w:num>
  <w:num w:numId="22">
    <w:abstractNumId w:val="42"/>
  </w:num>
  <w:num w:numId="23">
    <w:abstractNumId w:val="6"/>
  </w:num>
  <w:num w:numId="24">
    <w:abstractNumId w:val="53"/>
  </w:num>
  <w:num w:numId="25">
    <w:abstractNumId w:val="47"/>
  </w:num>
  <w:num w:numId="26">
    <w:abstractNumId w:val="28"/>
  </w:num>
  <w:num w:numId="27">
    <w:abstractNumId w:val="35"/>
  </w:num>
  <w:num w:numId="28">
    <w:abstractNumId w:val="5"/>
  </w:num>
  <w:num w:numId="29">
    <w:abstractNumId w:val="2"/>
  </w:num>
  <w:num w:numId="30">
    <w:abstractNumId w:val="48"/>
  </w:num>
  <w:num w:numId="31">
    <w:abstractNumId w:val="12"/>
  </w:num>
  <w:num w:numId="32">
    <w:abstractNumId w:val="51"/>
  </w:num>
  <w:num w:numId="33">
    <w:abstractNumId w:val="4"/>
  </w:num>
  <w:num w:numId="34">
    <w:abstractNumId w:val="40"/>
  </w:num>
  <w:num w:numId="35">
    <w:abstractNumId w:val="23"/>
  </w:num>
  <w:num w:numId="36">
    <w:abstractNumId w:val="52"/>
  </w:num>
  <w:num w:numId="37">
    <w:abstractNumId w:val="17"/>
  </w:num>
  <w:num w:numId="38">
    <w:abstractNumId w:val="50"/>
  </w:num>
  <w:num w:numId="39">
    <w:abstractNumId w:val="54"/>
  </w:num>
  <w:num w:numId="40">
    <w:abstractNumId w:val="41"/>
  </w:num>
  <w:num w:numId="41">
    <w:abstractNumId w:val="25"/>
  </w:num>
  <w:num w:numId="42">
    <w:abstractNumId w:val="14"/>
  </w:num>
  <w:num w:numId="43">
    <w:abstractNumId w:val="18"/>
  </w:num>
  <w:num w:numId="44">
    <w:abstractNumId w:val="43"/>
  </w:num>
  <w:num w:numId="45">
    <w:abstractNumId w:val="16"/>
  </w:num>
  <w:num w:numId="46">
    <w:abstractNumId w:val="24"/>
  </w:num>
  <w:num w:numId="47">
    <w:abstractNumId w:val="36"/>
  </w:num>
  <w:num w:numId="48">
    <w:abstractNumId w:val="56"/>
  </w:num>
  <w:num w:numId="49">
    <w:abstractNumId w:val="9"/>
  </w:num>
  <w:num w:numId="50">
    <w:abstractNumId w:val="20"/>
  </w:num>
  <w:num w:numId="51">
    <w:abstractNumId w:val="22"/>
  </w:num>
  <w:num w:numId="52">
    <w:abstractNumId w:val="32"/>
  </w:num>
  <w:num w:numId="53">
    <w:abstractNumId w:val="29"/>
  </w:num>
  <w:num w:numId="54">
    <w:abstractNumId w:val="49"/>
  </w:num>
  <w:num w:numId="55">
    <w:abstractNumId w:val="15"/>
  </w:num>
  <w:num w:numId="56">
    <w:abstractNumId w:val="38"/>
  </w:num>
  <w:num w:numId="57">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6B"/>
    <w:rsid w:val="000030F1"/>
    <w:rsid w:val="000407EF"/>
    <w:rsid w:val="0005184B"/>
    <w:rsid w:val="00062F04"/>
    <w:rsid w:val="000758D7"/>
    <w:rsid w:val="000D3070"/>
    <w:rsid w:val="000D3685"/>
    <w:rsid w:val="000F14B5"/>
    <w:rsid w:val="00100623"/>
    <w:rsid w:val="00105492"/>
    <w:rsid w:val="001316EC"/>
    <w:rsid w:val="00134F5E"/>
    <w:rsid w:val="00136832"/>
    <w:rsid w:val="00163514"/>
    <w:rsid w:val="00177601"/>
    <w:rsid w:val="001C464C"/>
    <w:rsid w:val="001C7F76"/>
    <w:rsid w:val="001D266C"/>
    <w:rsid w:val="001D3B05"/>
    <w:rsid w:val="001E7769"/>
    <w:rsid w:val="0022494D"/>
    <w:rsid w:val="00265388"/>
    <w:rsid w:val="002668AA"/>
    <w:rsid w:val="00294212"/>
    <w:rsid w:val="002A3161"/>
    <w:rsid w:val="002C3A49"/>
    <w:rsid w:val="00303ECC"/>
    <w:rsid w:val="00310B3E"/>
    <w:rsid w:val="00334E78"/>
    <w:rsid w:val="003527C2"/>
    <w:rsid w:val="00355FAD"/>
    <w:rsid w:val="00372B34"/>
    <w:rsid w:val="00395F1B"/>
    <w:rsid w:val="003D30EE"/>
    <w:rsid w:val="003D4D11"/>
    <w:rsid w:val="003E78DF"/>
    <w:rsid w:val="00437F93"/>
    <w:rsid w:val="00450C7B"/>
    <w:rsid w:val="00454E50"/>
    <w:rsid w:val="00455AA5"/>
    <w:rsid w:val="004627BA"/>
    <w:rsid w:val="00470E63"/>
    <w:rsid w:val="00494703"/>
    <w:rsid w:val="004C1E64"/>
    <w:rsid w:val="004D5D7D"/>
    <w:rsid w:val="004E16C8"/>
    <w:rsid w:val="004E18BE"/>
    <w:rsid w:val="00511C47"/>
    <w:rsid w:val="00521706"/>
    <w:rsid w:val="00562D8D"/>
    <w:rsid w:val="005730B7"/>
    <w:rsid w:val="00577763"/>
    <w:rsid w:val="00580E15"/>
    <w:rsid w:val="005A5145"/>
    <w:rsid w:val="005B3812"/>
    <w:rsid w:val="00614BA7"/>
    <w:rsid w:val="006657FE"/>
    <w:rsid w:val="00665803"/>
    <w:rsid w:val="00693749"/>
    <w:rsid w:val="006A3CC4"/>
    <w:rsid w:val="006A5415"/>
    <w:rsid w:val="006C6B62"/>
    <w:rsid w:val="006F5009"/>
    <w:rsid w:val="0070041A"/>
    <w:rsid w:val="00717947"/>
    <w:rsid w:val="00726D59"/>
    <w:rsid w:val="00772BA6"/>
    <w:rsid w:val="00784667"/>
    <w:rsid w:val="00790DE5"/>
    <w:rsid w:val="007A5E12"/>
    <w:rsid w:val="007A72C1"/>
    <w:rsid w:val="007B5E7D"/>
    <w:rsid w:val="007E00EA"/>
    <w:rsid w:val="008062EB"/>
    <w:rsid w:val="0081093E"/>
    <w:rsid w:val="0082679F"/>
    <w:rsid w:val="008427FD"/>
    <w:rsid w:val="008552A1"/>
    <w:rsid w:val="0088620D"/>
    <w:rsid w:val="00892F5F"/>
    <w:rsid w:val="00893CDD"/>
    <w:rsid w:val="008D08ED"/>
    <w:rsid w:val="008D41AB"/>
    <w:rsid w:val="008E0D90"/>
    <w:rsid w:val="008E1BE6"/>
    <w:rsid w:val="00902D3F"/>
    <w:rsid w:val="00906794"/>
    <w:rsid w:val="0092148D"/>
    <w:rsid w:val="009323C2"/>
    <w:rsid w:val="009361BD"/>
    <w:rsid w:val="00946301"/>
    <w:rsid w:val="009475E3"/>
    <w:rsid w:val="00961390"/>
    <w:rsid w:val="00973F03"/>
    <w:rsid w:val="009A3A03"/>
    <w:rsid w:val="009B3874"/>
    <w:rsid w:val="009B4B60"/>
    <w:rsid w:val="009C76E2"/>
    <w:rsid w:val="009F6471"/>
    <w:rsid w:val="00A00703"/>
    <w:rsid w:val="00A06FA4"/>
    <w:rsid w:val="00A610C6"/>
    <w:rsid w:val="00A83314"/>
    <w:rsid w:val="00AB058F"/>
    <w:rsid w:val="00B52045"/>
    <w:rsid w:val="00B62B64"/>
    <w:rsid w:val="00B8086B"/>
    <w:rsid w:val="00B92DB1"/>
    <w:rsid w:val="00BA2ECE"/>
    <w:rsid w:val="00BD5D80"/>
    <w:rsid w:val="00C33137"/>
    <w:rsid w:val="00C44F2B"/>
    <w:rsid w:val="00C53233"/>
    <w:rsid w:val="00C64CBE"/>
    <w:rsid w:val="00C6782C"/>
    <w:rsid w:val="00C7373B"/>
    <w:rsid w:val="00C74309"/>
    <w:rsid w:val="00C833BE"/>
    <w:rsid w:val="00CA35DF"/>
    <w:rsid w:val="00CA64A4"/>
    <w:rsid w:val="00CB257C"/>
    <w:rsid w:val="00CE65B9"/>
    <w:rsid w:val="00D161DB"/>
    <w:rsid w:val="00D37FF4"/>
    <w:rsid w:val="00D40A9D"/>
    <w:rsid w:val="00D41E9F"/>
    <w:rsid w:val="00D47B0B"/>
    <w:rsid w:val="00D628AE"/>
    <w:rsid w:val="00D8201F"/>
    <w:rsid w:val="00DC1EB6"/>
    <w:rsid w:val="00DD0139"/>
    <w:rsid w:val="00DF7C54"/>
    <w:rsid w:val="00E617B2"/>
    <w:rsid w:val="00E67681"/>
    <w:rsid w:val="00E7599A"/>
    <w:rsid w:val="00E96078"/>
    <w:rsid w:val="00E96201"/>
    <w:rsid w:val="00EA200D"/>
    <w:rsid w:val="00EB0C1B"/>
    <w:rsid w:val="00EB773A"/>
    <w:rsid w:val="00ED11C2"/>
    <w:rsid w:val="00ED2500"/>
    <w:rsid w:val="00EE0C06"/>
    <w:rsid w:val="00EF75E3"/>
    <w:rsid w:val="00F138FD"/>
    <w:rsid w:val="00F24713"/>
    <w:rsid w:val="00F30DAE"/>
    <w:rsid w:val="00F4590F"/>
    <w:rsid w:val="00F67312"/>
    <w:rsid w:val="00F77927"/>
    <w:rsid w:val="00F96058"/>
    <w:rsid w:val="00FD4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E817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F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C44F2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4F2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4F2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4F2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4F2B"/>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4F2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60"/>
    <w:pPr>
      <w:widowControl w:val="0"/>
      <w:autoSpaceDE w:val="0"/>
      <w:autoSpaceDN w:val="0"/>
      <w:adjustRightInd w:val="0"/>
      <w:spacing w:after="0" w:line="240" w:lineRule="auto"/>
      <w:ind w:left="720" w:firstLine="320"/>
      <w:contextualSpacing/>
      <w:jc w:val="both"/>
    </w:pPr>
    <w:rPr>
      <w:rFonts w:ascii="Times New Roman" w:hAnsi="Times New Roman"/>
      <w:sz w:val="20"/>
      <w:szCs w:val="20"/>
    </w:rPr>
  </w:style>
  <w:style w:type="paragraph" w:styleId="31">
    <w:name w:val="Body Text Indent 3"/>
    <w:basedOn w:val="a"/>
    <w:link w:val="32"/>
    <w:uiPriority w:val="99"/>
    <w:rsid w:val="009B4B6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9B4B60"/>
    <w:rPr>
      <w:rFonts w:ascii="Times New Roman" w:hAnsi="Times New Roman" w:cs="Times New Roman"/>
      <w:sz w:val="16"/>
      <w:szCs w:val="16"/>
    </w:rPr>
  </w:style>
  <w:style w:type="character" w:customStyle="1" w:styleId="10">
    <w:name w:val="Заголовок 1 Знак"/>
    <w:basedOn w:val="a0"/>
    <w:link w:val="1"/>
    <w:uiPriority w:val="9"/>
    <w:rsid w:val="00100623"/>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77927"/>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F77927"/>
    <w:pPr>
      <w:spacing w:before="100" w:beforeAutospacing="1" w:after="100" w:afterAutospacing="1" w:line="240" w:lineRule="auto"/>
    </w:pPr>
    <w:rPr>
      <w:rFonts w:ascii="Times New Roman" w:eastAsia="Times New Roman" w:hAnsi="Times New Roman"/>
      <w:sz w:val="24"/>
      <w:szCs w:val="24"/>
    </w:rPr>
  </w:style>
  <w:style w:type="paragraph" w:styleId="a6">
    <w:name w:val="TOC Heading"/>
    <w:basedOn w:val="1"/>
    <w:next w:val="a"/>
    <w:uiPriority w:val="39"/>
    <w:unhideWhenUsed/>
    <w:qFormat/>
    <w:rsid w:val="00F77927"/>
    <w:pPr>
      <w:outlineLvl w:val="9"/>
    </w:pPr>
  </w:style>
  <w:style w:type="paragraph" w:styleId="11">
    <w:name w:val="toc 1"/>
    <w:basedOn w:val="a"/>
    <w:next w:val="a"/>
    <w:autoRedefine/>
    <w:uiPriority w:val="39"/>
    <w:unhideWhenUsed/>
    <w:rsid w:val="00F77927"/>
    <w:pPr>
      <w:spacing w:after="100"/>
    </w:pPr>
  </w:style>
  <w:style w:type="character" w:styleId="a7">
    <w:name w:val="Hyperlink"/>
    <w:basedOn w:val="a0"/>
    <w:uiPriority w:val="99"/>
    <w:unhideWhenUsed/>
    <w:rsid w:val="00F77927"/>
    <w:rPr>
      <w:color w:val="0000FF" w:themeColor="hyperlink"/>
      <w:u w:val="single"/>
    </w:rPr>
  </w:style>
  <w:style w:type="paragraph" w:styleId="a8">
    <w:name w:val="Balloon Text"/>
    <w:basedOn w:val="a"/>
    <w:link w:val="a9"/>
    <w:uiPriority w:val="99"/>
    <w:rsid w:val="00F7792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77927"/>
    <w:rPr>
      <w:rFonts w:ascii="Tahoma" w:hAnsi="Tahoma" w:cs="Tahoma"/>
      <w:sz w:val="16"/>
      <w:szCs w:val="16"/>
    </w:rPr>
  </w:style>
  <w:style w:type="character" w:customStyle="1" w:styleId="20">
    <w:name w:val="Заголовок 2 Знак"/>
    <w:basedOn w:val="a0"/>
    <w:link w:val="2"/>
    <w:uiPriority w:val="9"/>
    <w:rsid w:val="008552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4F2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44F2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4F2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4F2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4F2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4F2B"/>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4F2B"/>
    <w:rPr>
      <w:rFonts w:asciiTheme="majorHAnsi" w:eastAsiaTheme="majorEastAsia" w:hAnsiTheme="majorHAnsi" w:cstheme="majorBidi"/>
      <w:i/>
      <w:iCs/>
      <w:color w:val="404040" w:themeColor="text1" w:themeTint="BF"/>
      <w:sz w:val="20"/>
      <w:szCs w:val="20"/>
      <w:lang w:eastAsia="en-US"/>
    </w:rPr>
  </w:style>
  <w:style w:type="numbering" w:customStyle="1" w:styleId="12">
    <w:name w:val="Нет списка1"/>
    <w:next w:val="a2"/>
    <w:uiPriority w:val="99"/>
    <w:semiHidden/>
    <w:unhideWhenUsed/>
    <w:rsid w:val="00C44F2B"/>
  </w:style>
  <w:style w:type="paragraph" w:styleId="aa">
    <w:name w:val="caption"/>
    <w:aliases w:val="Figure Caption Margin (CTRL+SHIFT+F),Caption Char Char Char Char Char Char Char Char Char Char Char Char Char Char Char Char Char Char Char Char Char Char Char Char Char Char Char,Caption Char,Figure,CPR Caption,headings,orelogy-Caption"/>
    <w:basedOn w:val="a"/>
    <w:next w:val="a"/>
    <w:link w:val="ab"/>
    <w:unhideWhenUsed/>
    <w:qFormat/>
    <w:rsid w:val="00C44F2B"/>
    <w:pPr>
      <w:spacing w:line="240" w:lineRule="auto"/>
    </w:pPr>
    <w:rPr>
      <w:rFonts w:eastAsiaTheme="minorHAnsi" w:cstheme="minorBidi"/>
      <w:b/>
      <w:bCs/>
      <w:color w:val="4F81BD" w:themeColor="accent1"/>
      <w:sz w:val="18"/>
      <w:szCs w:val="18"/>
      <w:lang w:eastAsia="en-US"/>
    </w:rPr>
  </w:style>
  <w:style w:type="paragraph" w:styleId="ac">
    <w:name w:val="Title"/>
    <w:basedOn w:val="a"/>
    <w:next w:val="a"/>
    <w:link w:val="ad"/>
    <w:uiPriority w:val="10"/>
    <w:qFormat/>
    <w:rsid w:val="00C44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rsid w:val="00C44F2B"/>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Subtitle"/>
    <w:basedOn w:val="a"/>
    <w:next w:val="a"/>
    <w:link w:val="af"/>
    <w:uiPriority w:val="11"/>
    <w:qFormat/>
    <w:rsid w:val="00C44F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C44F2B"/>
    <w:rPr>
      <w:rFonts w:asciiTheme="majorHAnsi" w:eastAsiaTheme="majorEastAsia" w:hAnsiTheme="majorHAnsi" w:cstheme="majorBidi"/>
      <w:i/>
      <w:iCs/>
      <w:color w:val="4F81BD" w:themeColor="accent1"/>
      <w:spacing w:val="15"/>
      <w:sz w:val="24"/>
      <w:szCs w:val="24"/>
      <w:lang w:eastAsia="en-US"/>
    </w:rPr>
  </w:style>
  <w:style w:type="character" w:styleId="af0">
    <w:name w:val="Strong"/>
    <w:basedOn w:val="a0"/>
    <w:uiPriority w:val="22"/>
    <w:qFormat/>
    <w:rsid w:val="00C44F2B"/>
    <w:rPr>
      <w:b/>
      <w:bCs/>
    </w:rPr>
  </w:style>
  <w:style w:type="character" w:styleId="af1">
    <w:name w:val="Emphasis"/>
    <w:basedOn w:val="a0"/>
    <w:uiPriority w:val="20"/>
    <w:qFormat/>
    <w:rsid w:val="00C44F2B"/>
    <w:rPr>
      <w:i/>
      <w:iCs/>
    </w:rPr>
  </w:style>
  <w:style w:type="paragraph" w:styleId="af2">
    <w:name w:val="No Spacing"/>
    <w:uiPriority w:val="1"/>
    <w:qFormat/>
    <w:rsid w:val="00C44F2B"/>
    <w:pPr>
      <w:spacing w:after="0" w:line="240" w:lineRule="auto"/>
    </w:pPr>
    <w:rPr>
      <w:rFonts w:eastAsiaTheme="minorHAnsi" w:cstheme="minorBidi"/>
      <w:lang w:eastAsia="en-US"/>
    </w:rPr>
  </w:style>
  <w:style w:type="paragraph" w:styleId="21">
    <w:name w:val="Quote"/>
    <w:basedOn w:val="a"/>
    <w:next w:val="a"/>
    <w:link w:val="22"/>
    <w:uiPriority w:val="29"/>
    <w:qFormat/>
    <w:rsid w:val="00C44F2B"/>
    <w:rPr>
      <w:rFonts w:eastAsiaTheme="minorHAnsi" w:cstheme="minorBidi"/>
      <w:i/>
      <w:iCs/>
      <w:color w:val="000000" w:themeColor="text1"/>
      <w:lang w:eastAsia="en-US"/>
    </w:rPr>
  </w:style>
  <w:style w:type="character" w:customStyle="1" w:styleId="22">
    <w:name w:val="Цитата 2 Знак"/>
    <w:basedOn w:val="a0"/>
    <w:link w:val="21"/>
    <w:uiPriority w:val="29"/>
    <w:rsid w:val="00C44F2B"/>
    <w:rPr>
      <w:rFonts w:eastAsiaTheme="minorHAnsi" w:cstheme="minorBidi"/>
      <w:i/>
      <w:iCs/>
      <w:color w:val="000000" w:themeColor="text1"/>
      <w:lang w:eastAsia="en-US"/>
    </w:rPr>
  </w:style>
  <w:style w:type="paragraph" w:styleId="af3">
    <w:name w:val="Intense Quote"/>
    <w:basedOn w:val="a"/>
    <w:next w:val="a"/>
    <w:link w:val="af4"/>
    <w:uiPriority w:val="30"/>
    <w:qFormat/>
    <w:rsid w:val="00C44F2B"/>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f4">
    <w:name w:val="Выделенная цитата Знак"/>
    <w:basedOn w:val="a0"/>
    <w:link w:val="af3"/>
    <w:uiPriority w:val="30"/>
    <w:rsid w:val="00C44F2B"/>
    <w:rPr>
      <w:rFonts w:eastAsiaTheme="minorHAnsi" w:cstheme="minorBidi"/>
      <w:b/>
      <w:bCs/>
      <w:i/>
      <w:iCs/>
      <w:color w:val="4F81BD" w:themeColor="accent1"/>
      <w:lang w:eastAsia="en-US"/>
    </w:rPr>
  </w:style>
  <w:style w:type="character" w:styleId="af5">
    <w:name w:val="Subtle Emphasis"/>
    <w:basedOn w:val="a0"/>
    <w:uiPriority w:val="19"/>
    <w:qFormat/>
    <w:rsid w:val="00C44F2B"/>
    <w:rPr>
      <w:i/>
      <w:iCs/>
      <w:color w:val="808080" w:themeColor="text1" w:themeTint="7F"/>
    </w:rPr>
  </w:style>
  <w:style w:type="character" w:styleId="af6">
    <w:name w:val="Intense Emphasis"/>
    <w:basedOn w:val="a0"/>
    <w:uiPriority w:val="21"/>
    <w:qFormat/>
    <w:rsid w:val="00C44F2B"/>
    <w:rPr>
      <w:b/>
      <w:bCs/>
      <w:i/>
      <w:iCs/>
      <w:color w:val="4F81BD" w:themeColor="accent1"/>
    </w:rPr>
  </w:style>
  <w:style w:type="character" w:styleId="af7">
    <w:name w:val="Subtle Reference"/>
    <w:basedOn w:val="a0"/>
    <w:uiPriority w:val="31"/>
    <w:qFormat/>
    <w:rsid w:val="00C44F2B"/>
    <w:rPr>
      <w:smallCaps/>
      <w:color w:val="C0504D" w:themeColor="accent2"/>
      <w:u w:val="single"/>
    </w:rPr>
  </w:style>
  <w:style w:type="character" w:styleId="af8">
    <w:name w:val="Intense Reference"/>
    <w:basedOn w:val="a0"/>
    <w:uiPriority w:val="32"/>
    <w:qFormat/>
    <w:rsid w:val="00C44F2B"/>
    <w:rPr>
      <w:b/>
      <w:bCs/>
      <w:smallCaps/>
      <w:color w:val="C0504D" w:themeColor="accent2"/>
      <w:spacing w:val="5"/>
      <w:u w:val="single"/>
    </w:rPr>
  </w:style>
  <w:style w:type="character" w:styleId="af9">
    <w:name w:val="Book Title"/>
    <w:basedOn w:val="a0"/>
    <w:uiPriority w:val="33"/>
    <w:qFormat/>
    <w:rsid w:val="00C44F2B"/>
    <w:rPr>
      <w:b/>
      <w:bCs/>
      <w:smallCaps/>
      <w:spacing w:val="5"/>
    </w:rPr>
  </w:style>
  <w:style w:type="character" w:customStyle="1" w:styleId="w">
    <w:name w:val="w"/>
    <w:basedOn w:val="a0"/>
    <w:rsid w:val="00C44F2B"/>
  </w:style>
  <w:style w:type="table" w:customStyle="1" w:styleId="51">
    <w:name w:val="Сетка таблицы5"/>
    <w:basedOn w:val="a1"/>
    <w:next w:val="a4"/>
    <w:uiPriority w:val="59"/>
    <w:rsid w:val="00C44F2B"/>
    <w:pPr>
      <w:spacing w:after="0" w:line="240" w:lineRule="auto"/>
    </w:pPr>
    <w:rPr>
      <w:rFonts w:ascii="Times New Roman" w:eastAsia="Calibri"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aliases w:val="Char, Char, Знак, Знак Char Char, Знак Char Char Char Char Char, Знак Char Char Char, Знак Char Cha,Знак Char Char,Знак Char Char Char Char Char,Знак Char Char Char,Знак Char Cha,Знак,Список-диплом,Nienie-aeieii,Body Text Char Char"/>
    <w:basedOn w:val="a"/>
    <w:link w:val="afb"/>
    <w:qFormat/>
    <w:rsid w:val="00C44F2B"/>
    <w:pPr>
      <w:spacing w:before="120" w:after="120" w:line="300" w:lineRule="auto"/>
      <w:ind w:left="720"/>
      <w:jc w:val="both"/>
    </w:pPr>
    <w:rPr>
      <w:rFonts w:ascii="Arial" w:eastAsia="Times New Roman" w:hAnsi="Arial"/>
      <w:sz w:val="20"/>
      <w:szCs w:val="20"/>
      <w:lang w:val="en-CA" w:eastAsia="en-US"/>
    </w:rPr>
  </w:style>
  <w:style w:type="character" w:customStyle="1" w:styleId="afb">
    <w:name w:val="Основной текст Знак"/>
    <w:aliases w:val="Char Знак, Char Знак, Знак Знак, Знак Char Char Знак, Знак Char Char Char Char Char Знак, Знак Char Char Char Знак, Знак Char Cha Знак,Знак Char Char Знак,Знак Char Char Char Char Char Знак,Знак Char Char Char Знак,Знак Char Cha Знак"/>
    <w:basedOn w:val="a0"/>
    <w:link w:val="afa"/>
    <w:rsid w:val="00C44F2B"/>
    <w:rPr>
      <w:rFonts w:ascii="Arial" w:eastAsia="Times New Roman" w:hAnsi="Arial"/>
      <w:sz w:val="20"/>
      <w:szCs w:val="20"/>
      <w:lang w:val="en-CA" w:eastAsia="en-US"/>
    </w:rPr>
  </w:style>
  <w:style w:type="paragraph" w:styleId="23">
    <w:name w:val="Body Text Indent 2"/>
    <w:basedOn w:val="a"/>
    <w:link w:val="24"/>
    <w:uiPriority w:val="99"/>
    <w:rsid w:val="00C44F2B"/>
    <w:pPr>
      <w:spacing w:after="120" w:line="480" w:lineRule="auto"/>
      <w:ind w:left="283"/>
    </w:pPr>
  </w:style>
  <w:style w:type="character" w:customStyle="1" w:styleId="24">
    <w:name w:val="Основной текст с отступом 2 Знак"/>
    <w:basedOn w:val="a0"/>
    <w:link w:val="23"/>
    <w:uiPriority w:val="99"/>
    <w:rsid w:val="00C44F2B"/>
  </w:style>
  <w:style w:type="paragraph" w:styleId="afc">
    <w:name w:val="Body Text Indent"/>
    <w:basedOn w:val="a"/>
    <w:link w:val="afd"/>
    <w:uiPriority w:val="99"/>
    <w:rsid w:val="00C44F2B"/>
    <w:pPr>
      <w:spacing w:after="120"/>
      <w:ind w:left="283"/>
    </w:pPr>
  </w:style>
  <w:style w:type="character" w:customStyle="1" w:styleId="afd">
    <w:name w:val="Основной текст с отступом Знак"/>
    <w:basedOn w:val="a0"/>
    <w:link w:val="afc"/>
    <w:uiPriority w:val="99"/>
    <w:rsid w:val="00C44F2B"/>
  </w:style>
  <w:style w:type="numbering" w:customStyle="1" w:styleId="25">
    <w:name w:val="Нет списка2"/>
    <w:next w:val="a2"/>
    <w:uiPriority w:val="99"/>
    <w:semiHidden/>
    <w:unhideWhenUsed/>
    <w:rsid w:val="00C44F2B"/>
  </w:style>
  <w:style w:type="table" w:customStyle="1" w:styleId="13">
    <w:name w:val="Сетка таблицы1"/>
    <w:basedOn w:val="a1"/>
    <w:next w:val="a4"/>
    <w:uiPriority w:val="59"/>
    <w:rsid w:val="00C44F2B"/>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C44F2B"/>
    <w:pPr>
      <w:keepNext/>
      <w:keepLines/>
      <w:spacing w:before="480" w:after="0" w:line="240" w:lineRule="auto"/>
      <w:outlineLvl w:val="0"/>
    </w:pPr>
    <w:rPr>
      <w:rFonts w:ascii="Cambria" w:eastAsia="Times New Roman" w:hAnsi="Cambria"/>
      <w:b/>
      <w:bCs/>
      <w:color w:val="345A8A"/>
      <w:sz w:val="32"/>
      <w:szCs w:val="32"/>
    </w:rPr>
  </w:style>
  <w:style w:type="paragraph" w:customStyle="1" w:styleId="210">
    <w:name w:val="Заголовок 21"/>
    <w:basedOn w:val="a"/>
    <w:next w:val="2"/>
    <w:uiPriority w:val="9"/>
    <w:qFormat/>
    <w:rsid w:val="00C44F2B"/>
    <w:pPr>
      <w:spacing w:before="100" w:beforeAutospacing="1" w:after="100" w:afterAutospacing="1" w:line="240" w:lineRule="auto"/>
      <w:outlineLvl w:val="1"/>
    </w:pPr>
    <w:rPr>
      <w:rFonts w:ascii="Times New Roman" w:eastAsia="Calibri" w:hAnsi="Times New Roman"/>
      <w:b/>
      <w:bCs/>
      <w:sz w:val="36"/>
      <w:szCs w:val="36"/>
    </w:rPr>
  </w:style>
  <w:style w:type="numbering" w:customStyle="1" w:styleId="111">
    <w:name w:val="Нет списка11"/>
    <w:next w:val="a2"/>
    <w:uiPriority w:val="99"/>
    <w:semiHidden/>
    <w:unhideWhenUsed/>
    <w:rsid w:val="00C44F2B"/>
  </w:style>
  <w:style w:type="numbering" w:customStyle="1" w:styleId="1110">
    <w:name w:val="Нет списка111"/>
    <w:next w:val="a2"/>
    <w:uiPriority w:val="99"/>
    <w:semiHidden/>
    <w:unhideWhenUsed/>
    <w:rsid w:val="00C44F2B"/>
  </w:style>
  <w:style w:type="paragraph" w:styleId="26">
    <w:name w:val="Body Text 2"/>
    <w:basedOn w:val="a"/>
    <w:link w:val="27"/>
    <w:uiPriority w:val="99"/>
    <w:unhideWhenUsed/>
    <w:rsid w:val="00C44F2B"/>
    <w:pPr>
      <w:spacing w:after="120" w:line="480" w:lineRule="auto"/>
    </w:pPr>
    <w:rPr>
      <w:rFonts w:ascii="Times New Roman" w:eastAsia="Times New Roman" w:hAnsi="Times New Roman"/>
      <w:sz w:val="20"/>
      <w:szCs w:val="20"/>
    </w:rPr>
  </w:style>
  <w:style w:type="character" w:customStyle="1" w:styleId="27">
    <w:name w:val="Основной текст 2 Знак"/>
    <w:basedOn w:val="a0"/>
    <w:link w:val="26"/>
    <w:uiPriority w:val="99"/>
    <w:rsid w:val="00C44F2B"/>
    <w:rPr>
      <w:rFonts w:ascii="Times New Roman" w:eastAsia="Times New Roman" w:hAnsi="Times New Roman"/>
      <w:sz w:val="20"/>
      <w:szCs w:val="20"/>
    </w:rPr>
  </w:style>
  <w:style w:type="paragraph" w:customStyle="1" w:styleId="14">
    <w:name w:val="Текст1"/>
    <w:rsid w:val="00C44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15">
    <w:name w:val="Абзац списка1"/>
    <w:basedOn w:val="a"/>
    <w:uiPriority w:val="34"/>
    <w:qFormat/>
    <w:rsid w:val="00C44F2B"/>
    <w:pPr>
      <w:ind w:left="720"/>
      <w:contextualSpacing/>
    </w:pPr>
    <w:rPr>
      <w:rFonts w:ascii="Calibri" w:eastAsia="Times New Roman" w:hAnsi="Calibri"/>
      <w:lang w:eastAsia="en-US"/>
    </w:rPr>
  </w:style>
  <w:style w:type="character" w:customStyle="1" w:styleId="211">
    <w:name w:val="Заголовок 2 Знак1"/>
    <w:basedOn w:val="a0"/>
    <w:uiPriority w:val="9"/>
    <w:semiHidden/>
    <w:rsid w:val="00C44F2B"/>
    <w:rPr>
      <w:rFonts w:ascii="Cambria" w:eastAsia="Times New Roman" w:hAnsi="Cambria" w:cs="Times New Roman"/>
      <w:b/>
      <w:bCs/>
      <w:color w:val="4F81BD"/>
      <w:sz w:val="26"/>
      <w:szCs w:val="26"/>
      <w:lang w:eastAsia="ru-RU"/>
    </w:rPr>
  </w:style>
  <w:style w:type="character" w:customStyle="1" w:styleId="112">
    <w:name w:val="Заголовок 1 Знак1"/>
    <w:basedOn w:val="a0"/>
    <w:uiPriority w:val="9"/>
    <w:rsid w:val="00C44F2B"/>
    <w:rPr>
      <w:rFonts w:ascii="Cambria" w:eastAsia="Times New Roman" w:hAnsi="Cambria" w:cs="Times New Roman"/>
      <w:b/>
      <w:bCs/>
      <w:color w:val="365F91"/>
      <w:sz w:val="28"/>
      <w:szCs w:val="28"/>
      <w:lang w:eastAsia="ru-RU"/>
    </w:rPr>
  </w:style>
  <w:style w:type="table" w:customStyle="1" w:styleId="113">
    <w:name w:val="Сетка таблицы11"/>
    <w:basedOn w:val="a1"/>
    <w:next w:val="a4"/>
    <w:uiPriority w:val="59"/>
    <w:rsid w:val="00C44F2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C44F2B"/>
  </w:style>
  <w:style w:type="table" w:customStyle="1" w:styleId="28">
    <w:name w:val="Сетка таблицы2"/>
    <w:basedOn w:val="a1"/>
    <w:next w:val="a4"/>
    <w:uiPriority w:val="59"/>
    <w:rsid w:val="00C44F2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laceholder Text"/>
    <w:basedOn w:val="a0"/>
    <w:uiPriority w:val="99"/>
    <w:semiHidden/>
    <w:rsid w:val="00C44F2B"/>
    <w:rPr>
      <w:color w:val="808080"/>
    </w:rPr>
  </w:style>
  <w:style w:type="character" w:styleId="aff">
    <w:name w:val="annotation reference"/>
    <w:basedOn w:val="a0"/>
    <w:uiPriority w:val="99"/>
    <w:unhideWhenUsed/>
    <w:rsid w:val="00C44F2B"/>
    <w:rPr>
      <w:sz w:val="18"/>
      <w:szCs w:val="18"/>
    </w:rPr>
  </w:style>
  <w:style w:type="paragraph" w:styleId="aff0">
    <w:name w:val="annotation text"/>
    <w:basedOn w:val="a"/>
    <w:link w:val="aff1"/>
    <w:uiPriority w:val="99"/>
    <w:unhideWhenUsed/>
    <w:rsid w:val="00C44F2B"/>
    <w:pPr>
      <w:spacing w:after="0" w:line="240" w:lineRule="auto"/>
    </w:pPr>
    <w:rPr>
      <w:rFonts w:ascii="Times New Roman" w:eastAsia="Times New Roman" w:hAnsi="Times New Roman"/>
      <w:sz w:val="24"/>
      <w:szCs w:val="24"/>
    </w:rPr>
  </w:style>
  <w:style w:type="character" w:customStyle="1" w:styleId="aff1">
    <w:name w:val="Текст примечания Знак"/>
    <w:basedOn w:val="a0"/>
    <w:link w:val="aff0"/>
    <w:uiPriority w:val="99"/>
    <w:rsid w:val="00C44F2B"/>
    <w:rPr>
      <w:rFonts w:ascii="Times New Roman" w:eastAsia="Times New Roman" w:hAnsi="Times New Roman"/>
      <w:sz w:val="24"/>
      <w:szCs w:val="24"/>
    </w:rPr>
  </w:style>
  <w:style w:type="paragraph" w:styleId="aff2">
    <w:name w:val="annotation subject"/>
    <w:basedOn w:val="aff0"/>
    <w:next w:val="aff0"/>
    <w:link w:val="aff3"/>
    <w:uiPriority w:val="99"/>
    <w:unhideWhenUsed/>
    <w:rsid w:val="00C44F2B"/>
    <w:rPr>
      <w:b/>
      <w:bCs/>
      <w:sz w:val="20"/>
      <w:szCs w:val="20"/>
    </w:rPr>
  </w:style>
  <w:style w:type="character" w:customStyle="1" w:styleId="aff3">
    <w:name w:val="Тема примечания Знак"/>
    <w:basedOn w:val="aff1"/>
    <w:link w:val="aff2"/>
    <w:uiPriority w:val="99"/>
    <w:rsid w:val="00C44F2B"/>
    <w:rPr>
      <w:rFonts w:ascii="Times New Roman" w:eastAsia="Times New Roman" w:hAnsi="Times New Roman"/>
      <w:b/>
      <w:bCs/>
      <w:sz w:val="20"/>
      <w:szCs w:val="20"/>
    </w:rPr>
  </w:style>
  <w:style w:type="table" w:customStyle="1" w:styleId="33">
    <w:name w:val="Сетка таблицы3"/>
    <w:basedOn w:val="a1"/>
    <w:next w:val="a4"/>
    <w:uiPriority w:val="59"/>
    <w:rsid w:val="00EA200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EA200D"/>
  </w:style>
  <w:style w:type="table" w:customStyle="1" w:styleId="41">
    <w:name w:val="Сетка таблицы4"/>
    <w:basedOn w:val="a1"/>
    <w:next w:val="a4"/>
    <w:uiPriority w:val="59"/>
    <w:rsid w:val="00EA200D"/>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EA200D"/>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39"/>
    <w:rsid w:val="009475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668AA"/>
  </w:style>
  <w:style w:type="paragraph" w:styleId="aff4">
    <w:name w:val="header"/>
    <w:basedOn w:val="a"/>
    <w:link w:val="aff5"/>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5">
    <w:name w:val="Верхний колонтитул Знак"/>
    <w:basedOn w:val="a0"/>
    <w:link w:val="aff4"/>
    <w:uiPriority w:val="99"/>
    <w:rsid w:val="002668AA"/>
    <w:rPr>
      <w:rFonts w:ascii="Calibri" w:eastAsia="Calibri" w:hAnsi="Calibri"/>
      <w:lang w:eastAsia="en-US"/>
    </w:rPr>
  </w:style>
  <w:style w:type="paragraph" w:styleId="aff6">
    <w:name w:val="footer"/>
    <w:basedOn w:val="a"/>
    <w:link w:val="aff7"/>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7">
    <w:name w:val="Нижний колонтитул Знак"/>
    <w:basedOn w:val="a0"/>
    <w:link w:val="aff6"/>
    <w:uiPriority w:val="99"/>
    <w:rsid w:val="002668AA"/>
    <w:rPr>
      <w:rFonts w:ascii="Calibri" w:eastAsia="Calibri" w:hAnsi="Calibri"/>
      <w:lang w:eastAsia="en-US"/>
    </w:rPr>
  </w:style>
  <w:style w:type="paragraph" w:customStyle="1" w:styleId="16">
    <w:name w:val="1_Подрис"/>
    <w:basedOn w:val="a"/>
    <w:link w:val="17"/>
    <w:rsid w:val="002668AA"/>
    <w:pPr>
      <w:spacing w:after="0" w:line="240" w:lineRule="auto"/>
      <w:jc w:val="center"/>
    </w:pPr>
    <w:rPr>
      <w:rFonts w:ascii="Times New Roman" w:eastAsia="Times New Roman" w:hAnsi="Times New Roman"/>
      <w:b/>
      <w:sz w:val="19"/>
      <w:szCs w:val="19"/>
    </w:rPr>
  </w:style>
  <w:style w:type="character" w:customStyle="1" w:styleId="17">
    <w:name w:val="1_Подрис Знак"/>
    <w:link w:val="16"/>
    <w:rsid w:val="002668AA"/>
    <w:rPr>
      <w:rFonts w:ascii="Times New Roman" w:eastAsia="Times New Roman" w:hAnsi="Times New Roman"/>
      <w:b/>
      <w:sz w:val="19"/>
      <w:szCs w:val="19"/>
    </w:rPr>
  </w:style>
  <w:style w:type="character" w:customStyle="1" w:styleId="aff8">
    <w:name w:val="Основной текст_"/>
    <w:link w:val="29"/>
    <w:rsid w:val="002668AA"/>
    <w:rPr>
      <w:rFonts w:ascii="Batang" w:eastAsia="Batang" w:hAnsi="Batang" w:cs="Batang"/>
      <w:spacing w:val="-1"/>
    </w:rPr>
  </w:style>
  <w:style w:type="paragraph" w:customStyle="1" w:styleId="29">
    <w:name w:val="Основной текст2"/>
    <w:basedOn w:val="a"/>
    <w:link w:val="aff8"/>
    <w:rsid w:val="002668AA"/>
    <w:pPr>
      <w:spacing w:after="0" w:line="475" w:lineRule="exact"/>
      <w:jc w:val="both"/>
    </w:pPr>
    <w:rPr>
      <w:rFonts w:ascii="Batang" w:eastAsia="Batang" w:hAnsi="Batang" w:cs="Batang"/>
      <w:spacing w:val="-1"/>
    </w:rPr>
  </w:style>
  <w:style w:type="character" w:customStyle="1" w:styleId="ab">
    <w:name w:val="Название объекта Знак"/>
    <w:aliases w:val="Figure Caption Margin (CTRL+SHIFT+F) Знак,Caption Char Char Char Char Char Char Char Char Char Char Char Char Char Char Char Char Char Char Char Char Char Char Char Char Char Char Char Знак,Caption Char Знак,Figure Знак"/>
    <w:link w:val="aa"/>
    <w:locked/>
    <w:rsid w:val="002668AA"/>
    <w:rPr>
      <w:rFonts w:eastAsiaTheme="minorHAnsi" w:cstheme="minorBidi"/>
      <w:b/>
      <w:bCs/>
      <w:color w:val="4F81BD" w:themeColor="accent1"/>
      <w:sz w:val="18"/>
      <w:szCs w:val="18"/>
      <w:lang w:eastAsia="en-US"/>
    </w:rPr>
  </w:style>
  <w:style w:type="paragraph" w:customStyle="1" w:styleId="Style1">
    <w:name w:val="Style1"/>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2">
    <w:name w:val="Style2"/>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3">
    <w:name w:val="Style3"/>
    <w:basedOn w:val="a"/>
    <w:rsid w:val="002668AA"/>
    <w:pPr>
      <w:widowControl w:val="0"/>
      <w:autoSpaceDE w:val="0"/>
      <w:autoSpaceDN w:val="0"/>
      <w:adjustRightInd w:val="0"/>
      <w:spacing w:after="120" w:line="163" w:lineRule="exact"/>
      <w:ind w:hanging="173"/>
      <w:jc w:val="both"/>
    </w:pPr>
    <w:rPr>
      <w:rFonts w:ascii="Arial Unicode MS" w:eastAsia="Arial Unicode MS" w:hAnsi="Calibri" w:cs="Arial Unicode MS"/>
      <w:sz w:val="24"/>
      <w:szCs w:val="24"/>
    </w:rPr>
  </w:style>
  <w:style w:type="paragraph" w:customStyle="1" w:styleId="Style5">
    <w:name w:val="Style5"/>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6">
    <w:name w:val="Style6"/>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7">
    <w:name w:val="Style7"/>
    <w:basedOn w:val="a"/>
    <w:rsid w:val="002668AA"/>
    <w:pPr>
      <w:widowControl w:val="0"/>
      <w:autoSpaceDE w:val="0"/>
      <w:autoSpaceDN w:val="0"/>
      <w:adjustRightInd w:val="0"/>
      <w:spacing w:after="120" w:line="180" w:lineRule="exact"/>
      <w:jc w:val="both"/>
    </w:pPr>
    <w:rPr>
      <w:rFonts w:ascii="Arial Unicode MS" w:eastAsia="Arial Unicode MS" w:hAnsi="Calibri" w:cs="Arial Unicode MS"/>
      <w:sz w:val="24"/>
      <w:szCs w:val="24"/>
    </w:rPr>
  </w:style>
  <w:style w:type="character" w:customStyle="1" w:styleId="FontStyle11">
    <w:name w:val="Font Style11"/>
    <w:rsid w:val="002668AA"/>
    <w:rPr>
      <w:rFonts w:ascii="Arial Unicode MS" w:eastAsia="Arial Unicode MS" w:cs="Arial Unicode MS"/>
      <w:sz w:val="12"/>
      <w:szCs w:val="12"/>
    </w:rPr>
  </w:style>
  <w:style w:type="character" w:customStyle="1" w:styleId="FontStyle13">
    <w:name w:val="Font Style13"/>
    <w:rsid w:val="002668AA"/>
    <w:rPr>
      <w:rFonts w:ascii="Arial Unicode MS" w:eastAsia="Arial Unicode MS" w:cs="Arial Unicode MS"/>
      <w:b/>
      <w:bCs/>
      <w:sz w:val="14"/>
      <w:szCs w:val="14"/>
    </w:rPr>
  </w:style>
  <w:style w:type="character" w:customStyle="1" w:styleId="FontStyle14">
    <w:name w:val="Font Style14"/>
    <w:rsid w:val="002668AA"/>
    <w:rPr>
      <w:rFonts w:ascii="Arial Unicode MS" w:eastAsia="Arial Unicode MS" w:cs="Arial Unicode MS"/>
      <w:b/>
      <w:bCs/>
      <w:sz w:val="12"/>
      <w:szCs w:val="12"/>
    </w:rPr>
  </w:style>
  <w:style w:type="character" w:customStyle="1" w:styleId="FontStyle15">
    <w:name w:val="Font Style15"/>
    <w:rsid w:val="002668AA"/>
    <w:rPr>
      <w:rFonts w:ascii="Arial Unicode MS" w:eastAsia="Arial Unicode MS" w:cs="Arial Unicode MS"/>
      <w:sz w:val="14"/>
      <w:szCs w:val="14"/>
    </w:rPr>
  </w:style>
  <w:style w:type="character" w:customStyle="1" w:styleId="BodyTextChar">
    <w:name w:val="Body Text Char"/>
    <w:aliases w:val="Char Char,Знак Char,Знак Char Char Char1,Знак Char Char Char Char Char Char,Знак Char Char Char Char,Знак Char Cha Char,Title Char1"/>
    <w:locked/>
    <w:rsid w:val="002668AA"/>
    <w:rPr>
      <w:rFonts w:ascii="Arial" w:hAnsi="Arial" w:cs="Times New Roman"/>
      <w:sz w:val="20"/>
      <w:szCs w:val="20"/>
      <w:lang w:val="en-CA" w:eastAsia="x-none"/>
    </w:rPr>
  </w:style>
  <w:style w:type="paragraph" w:customStyle="1" w:styleId="43">
    <w:name w:val="Основной текст4"/>
    <w:basedOn w:val="a"/>
    <w:rsid w:val="002668AA"/>
    <w:pPr>
      <w:shd w:val="clear" w:color="auto" w:fill="FFFFFF"/>
      <w:spacing w:before="180" w:after="300" w:line="335" w:lineRule="exact"/>
      <w:ind w:hanging="3560"/>
      <w:jc w:val="center"/>
    </w:pPr>
    <w:rPr>
      <w:rFonts w:ascii="Times New Roman" w:eastAsia="Calibri" w:hAnsi="Times New Roman"/>
      <w:sz w:val="19"/>
      <w:szCs w:val="19"/>
      <w:lang w:eastAsia="en-US"/>
    </w:rPr>
  </w:style>
  <w:style w:type="character" w:customStyle="1" w:styleId="100">
    <w:name w:val="Основной текст (10)_"/>
    <w:link w:val="101"/>
    <w:locked/>
    <w:rsid w:val="002668AA"/>
    <w:rPr>
      <w:rFonts w:ascii="Times New Roman" w:hAnsi="Times New Roman"/>
      <w:sz w:val="21"/>
      <w:szCs w:val="21"/>
      <w:shd w:val="clear" w:color="auto" w:fill="FFFFFF"/>
    </w:rPr>
  </w:style>
  <w:style w:type="paragraph" w:customStyle="1" w:styleId="101">
    <w:name w:val="Основной текст (10)"/>
    <w:basedOn w:val="a"/>
    <w:link w:val="100"/>
    <w:rsid w:val="002668AA"/>
    <w:pPr>
      <w:shd w:val="clear" w:color="auto" w:fill="FFFFFF"/>
      <w:spacing w:before="240" w:after="540" w:line="240" w:lineRule="atLeast"/>
    </w:pPr>
    <w:rPr>
      <w:rFonts w:ascii="Times New Roman" w:hAnsi="Times New Roman"/>
      <w:sz w:val="21"/>
      <w:szCs w:val="21"/>
    </w:rPr>
  </w:style>
  <w:style w:type="character" w:customStyle="1" w:styleId="170">
    <w:name w:val="Основной текст (17)_"/>
    <w:link w:val="171"/>
    <w:locked/>
    <w:rsid w:val="002668AA"/>
    <w:rPr>
      <w:rFonts w:ascii="Times New Roman" w:hAnsi="Times New Roman"/>
      <w:sz w:val="21"/>
      <w:szCs w:val="21"/>
      <w:shd w:val="clear" w:color="auto" w:fill="FFFFFF"/>
    </w:rPr>
  </w:style>
  <w:style w:type="paragraph" w:customStyle="1" w:styleId="171">
    <w:name w:val="Основной текст (17)"/>
    <w:basedOn w:val="a"/>
    <w:link w:val="170"/>
    <w:rsid w:val="002668AA"/>
    <w:pPr>
      <w:shd w:val="clear" w:color="auto" w:fill="FFFFFF"/>
      <w:spacing w:after="0" w:line="387" w:lineRule="exact"/>
      <w:ind w:firstLine="660"/>
    </w:pPr>
    <w:rPr>
      <w:rFonts w:ascii="Times New Roman" w:hAnsi="Times New Roman"/>
      <w:sz w:val="21"/>
      <w:szCs w:val="21"/>
    </w:rPr>
  </w:style>
  <w:style w:type="paragraph" w:customStyle="1" w:styleId="FORMATTEXT">
    <w:name w:val=".FORMATTEXT"/>
    <w:rsid w:val="002668A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HEADERTEXT">
    <w:name w:val=".HEADERTEXT"/>
    <w:rsid w:val="002668AA"/>
    <w:pPr>
      <w:widowControl w:val="0"/>
      <w:autoSpaceDE w:val="0"/>
      <w:autoSpaceDN w:val="0"/>
      <w:adjustRightInd w:val="0"/>
      <w:spacing w:after="0" w:line="240" w:lineRule="auto"/>
    </w:pPr>
    <w:rPr>
      <w:rFonts w:ascii="Arial" w:eastAsia="Times New Roman" w:hAnsi="Arial" w:cs="Arial"/>
    </w:rPr>
  </w:style>
  <w:style w:type="paragraph" w:customStyle="1" w:styleId="xl53">
    <w:name w:val="xl53"/>
    <w:basedOn w:val="a"/>
    <w:rsid w:val="002668A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668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2a">
    <w:name w:val="toc 2"/>
    <w:basedOn w:val="a"/>
    <w:next w:val="a"/>
    <w:autoRedefine/>
    <w:uiPriority w:val="39"/>
    <w:unhideWhenUsed/>
    <w:rsid w:val="002668AA"/>
    <w:pPr>
      <w:spacing w:after="100" w:line="259" w:lineRule="auto"/>
      <w:ind w:left="220"/>
    </w:pPr>
    <w:rPr>
      <w:rFonts w:ascii="Calibri" w:eastAsia="Calibri" w:hAnsi="Calibri"/>
      <w:lang w:eastAsia="en-US"/>
    </w:rPr>
  </w:style>
  <w:style w:type="paragraph" w:styleId="35">
    <w:name w:val="toc 3"/>
    <w:basedOn w:val="a"/>
    <w:next w:val="a"/>
    <w:autoRedefine/>
    <w:uiPriority w:val="39"/>
    <w:unhideWhenUsed/>
    <w:rsid w:val="002668AA"/>
    <w:pPr>
      <w:spacing w:after="100" w:line="259" w:lineRule="auto"/>
      <w:ind w:left="440"/>
    </w:pPr>
    <w:rPr>
      <w:rFonts w:ascii="Calibri" w:eastAsia="Calibri" w:hAnsi="Calibri"/>
      <w:lang w:eastAsia="en-US"/>
    </w:rPr>
  </w:style>
  <w:style w:type="table" w:customStyle="1" w:styleId="71">
    <w:name w:val="Сетка таблицы7"/>
    <w:basedOn w:val="a1"/>
    <w:next w:val="a4"/>
    <w:uiPriority w:val="39"/>
    <w:rsid w:val="002668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4"/>
    <w:uiPriority w:val="39"/>
    <w:rsid w:val="001C7F7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4"/>
    <w:uiPriority w:val="39"/>
    <w:rsid w:val="001C7F7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4"/>
    <w:uiPriority w:val="39"/>
    <w:rsid w:val="001C7F7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4"/>
    <w:uiPriority w:val="39"/>
    <w:rsid w:val="001C7F7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39"/>
    <w:rsid w:val="001C7F7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F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C44F2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4F2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4F2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4F2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4F2B"/>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4F2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60"/>
    <w:pPr>
      <w:widowControl w:val="0"/>
      <w:autoSpaceDE w:val="0"/>
      <w:autoSpaceDN w:val="0"/>
      <w:adjustRightInd w:val="0"/>
      <w:spacing w:after="0" w:line="240" w:lineRule="auto"/>
      <w:ind w:left="720" w:firstLine="320"/>
      <w:contextualSpacing/>
      <w:jc w:val="both"/>
    </w:pPr>
    <w:rPr>
      <w:rFonts w:ascii="Times New Roman" w:hAnsi="Times New Roman"/>
      <w:sz w:val="20"/>
      <w:szCs w:val="20"/>
    </w:rPr>
  </w:style>
  <w:style w:type="paragraph" w:styleId="31">
    <w:name w:val="Body Text Indent 3"/>
    <w:basedOn w:val="a"/>
    <w:link w:val="32"/>
    <w:uiPriority w:val="99"/>
    <w:rsid w:val="009B4B6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9B4B60"/>
    <w:rPr>
      <w:rFonts w:ascii="Times New Roman" w:hAnsi="Times New Roman" w:cs="Times New Roman"/>
      <w:sz w:val="16"/>
      <w:szCs w:val="16"/>
    </w:rPr>
  </w:style>
  <w:style w:type="character" w:customStyle="1" w:styleId="10">
    <w:name w:val="Заголовок 1 Знак"/>
    <w:basedOn w:val="a0"/>
    <w:link w:val="1"/>
    <w:uiPriority w:val="9"/>
    <w:rsid w:val="00100623"/>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77927"/>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F77927"/>
    <w:pPr>
      <w:spacing w:before="100" w:beforeAutospacing="1" w:after="100" w:afterAutospacing="1" w:line="240" w:lineRule="auto"/>
    </w:pPr>
    <w:rPr>
      <w:rFonts w:ascii="Times New Roman" w:eastAsia="Times New Roman" w:hAnsi="Times New Roman"/>
      <w:sz w:val="24"/>
      <w:szCs w:val="24"/>
    </w:rPr>
  </w:style>
  <w:style w:type="paragraph" w:styleId="a6">
    <w:name w:val="TOC Heading"/>
    <w:basedOn w:val="1"/>
    <w:next w:val="a"/>
    <w:uiPriority w:val="39"/>
    <w:unhideWhenUsed/>
    <w:qFormat/>
    <w:rsid w:val="00F77927"/>
    <w:pPr>
      <w:outlineLvl w:val="9"/>
    </w:pPr>
  </w:style>
  <w:style w:type="paragraph" w:styleId="11">
    <w:name w:val="toc 1"/>
    <w:basedOn w:val="a"/>
    <w:next w:val="a"/>
    <w:autoRedefine/>
    <w:uiPriority w:val="39"/>
    <w:unhideWhenUsed/>
    <w:rsid w:val="00F77927"/>
    <w:pPr>
      <w:spacing w:after="100"/>
    </w:pPr>
  </w:style>
  <w:style w:type="character" w:styleId="a7">
    <w:name w:val="Hyperlink"/>
    <w:basedOn w:val="a0"/>
    <w:uiPriority w:val="99"/>
    <w:unhideWhenUsed/>
    <w:rsid w:val="00F77927"/>
    <w:rPr>
      <w:color w:val="0000FF" w:themeColor="hyperlink"/>
      <w:u w:val="single"/>
    </w:rPr>
  </w:style>
  <w:style w:type="paragraph" w:styleId="a8">
    <w:name w:val="Balloon Text"/>
    <w:basedOn w:val="a"/>
    <w:link w:val="a9"/>
    <w:uiPriority w:val="99"/>
    <w:rsid w:val="00F7792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77927"/>
    <w:rPr>
      <w:rFonts w:ascii="Tahoma" w:hAnsi="Tahoma" w:cs="Tahoma"/>
      <w:sz w:val="16"/>
      <w:szCs w:val="16"/>
    </w:rPr>
  </w:style>
  <w:style w:type="character" w:customStyle="1" w:styleId="20">
    <w:name w:val="Заголовок 2 Знак"/>
    <w:basedOn w:val="a0"/>
    <w:link w:val="2"/>
    <w:uiPriority w:val="9"/>
    <w:rsid w:val="008552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4F2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44F2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4F2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4F2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4F2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4F2B"/>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4F2B"/>
    <w:rPr>
      <w:rFonts w:asciiTheme="majorHAnsi" w:eastAsiaTheme="majorEastAsia" w:hAnsiTheme="majorHAnsi" w:cstheme="majorBidi"/>
      <w:i/>
      <w:iCs/>
      <w:color w:val="404040" w:themeColor="text1" w:themeTint="BF"/>
      <w:sz w:val="20"/>
      <w:szCs w:val="20"/>
      <w:lang w:eastAsia="en-US"/>
    </w:rPr>
  </w:style>
  <w:style w:type="numbering" w:customStyle="1" w:styleId="12">
    <w:name w:val="Нет списка1"/>
    <w:next w:val="a2"/>
    <w:uiPriority w:val="99"/>
    <w:semiHidden/>
    <w:unhideWhenUsed/>
    <w:rsid w:val="00C44F2B"/>
  </w:style>
  <w:style w:type="paragraph" w:styleId="aa">
    <w:name w:val="caption"/>
    <w:aliases w:val="Figure Caption Margin (CTRL+SHIFT+F),Caption Char Char Char Char Char Char Char Char Char Char Char Char Char Char Char Char Char Char Char Char Char Char Char Char Char Char Char,Caption Char,Figure,CPR Caption,headings,orelogy-Caption"/>
    <w:basedOn w:val="a"/>
    <w:next w:val="a"/>
    <w:link w:val="ab"/>
    <w:unhideWhenUsed/>
    <w:qFormat/>
    <w:rsid w:val="00C44F2B"/>
    <w:pPr>
      <w:spacing w:line="240" w:lineRule="auto"/>
    </w:pPr>
    <w:rPr>
      <w:rFonts w:eastAsiaTheme="minorHAnsi" w:cstheme="minorBidi"/>
      <w:b/>
      <w:bCs/>
      <w:color w:val="4F81BD" w:themeColor="accent1"/>
      <w:sz w:val="18"/>
      <w:szCs w:val="18"/>
      <w:lang w:eastAsia="en-US"/>
    </w:rPr>
  </w:style>
  <w:style w:type="paragraph" w:styleId="ac">
    <w:name w:val="Title"/>
    <w:basedOn w:val="a"/>
    <w:next w:val="a"/>
    <w:link w:val="ad"/>
    <w:uiPriority w:val="10"/>
    <w:qFormat/>
    <w:rsid w:val="00C44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rsid w:val="00C44F2B"/>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Subtitle"/>
    <w:basedOn w:val="a"/>
    <w:next w:val="a"/>
    <w:link w:val="af"/>
    <w:uiPriority w:val="11"/>
    <w:qFormat/>
    <w:rsid w:val="00C44F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C44F2B"/>
    <w:rPr>
      <w:rFonts w:asciiTheme="majorHAnsi" w:eastAsiaTheme="majorEastAsia" w:hAnsiTheme="majorHAnsi" w:cstheme="majorBidi"/>
      <w:i/>
      <w:iCs/>
      <w:color w:val="4F81BD" w:themeColor="accent1"/>
      <w:spacing w:val="15"/>
      <w:sz w:val="24"/>
      <w:szCs w:val="24"/>
      <w:lang w:eastAsia="en-US"/>
    </w:rPr>
  </w:style>
  <w:style w:type="character" w:styleId="af0">
    <w:name w:val="Strong"/>
    <w:basedOn w:val="a0"/>
    <w:uiPriority w:val="22"/>
    <w:qFormat/>
    <w:rsid w:val="00C44F2B"/>
    <w:rPr>
      <w:b/>
      <w:bCs/>
    </w:rPr>
  </w:style>
  <w:style w:type="character" w:styleId="af1">
    <w:name w:val="Emphasis"/>
    <w:basedOn w:val="a0"/>
    <w:uiPriority w:val="20"/>
    <w:qFormat/>
    <w:rsid w:val="00C44F2B"/>
    <w:rPr>
      <w:i/>
      <w:iCs/>
    </w:rPr>
  </w:style>
  <w:style w:type="paragraph" w:styleId="af2">
    <w:name w:val="No Spacing"/>
    <w:uiPriority w:val="1"/>
    <w:qFormat/>
    <w:rsid w:val="00C44F2B"/>
    <w:pPr>
      <w:spacing w:after="0" w:line="240" w:lineRule="auto"/>
    </w:pPr>
    <w:rPr>
      <w:rFonts w:eastAsiaTheme="minorHAnsi" w:cstheme="minorBidi"/>
      <w:lang w:eastAsia="en-US"/>
    </w:rPr>
  </w:style>
  <w:style w:type="paragraph" w:styleId="21">
    <w:name w:val="Quote"/>
    <w:basedOn w:val="a"/>
    <w:next w:val="a"/>
    <w:link w:val="22"/>
    <w:uiPriority w:val="29"/>
    <w:qFormat/>
    <w:rsid w:val="00C44F2B"/>
    <w:rPr>
      <w:rFonts w:eastAsiaTheme="minorHAnsi" w:cstheme="minorBidi"/>
      <w:i/>
      <w:iCs/>
      <w:color w:val="000000" w:themeColor="text1"/>
      <w:lang w:eastAsia="en-US"/>
    </w:rPr>
  </w:style>
  <w:style w:type="character" w:customStyle="1" w:styleId="22">
    <w:name w:val="Цитата 2 Знак"/>
    <w:basedOn w:val="a0"/>
    <w:link w:val="21"/>
    <w:uiPriority w:val="29"/>
    <w:rsid w:val="00C44F2B"/>
    <w:rPr>
      <w:rFonts w:eastAsiaTheme="minorHAnsi" w:cstheme="minorBidi"/>
      <w:i/>
      <w:iCs/>
      <w:color w:val="000000" w:themeColor="text1"/>
      <w:lang w:eastAsia="en-US"/>
    </w:rPr>
  </w:style>
  <w:style w:type="paragraph" w:styleId="af3">
    <w:name w:val="Intense Quote"/>
    <w:basedOn w:val="a"/>
    <w:next w:val="a"/>
    <w:link w:val="af4"/>
    <w:uiPriority w:val="30"/>
    <w:qFormat/>
    <w:rsid w:val="00C44F2B"/>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f4">
    <w:name w:val="Выделенная цитата Знак"/>
    <w:basedOn w:val="a0"/>
    <w:link w:val="af3"/>
    <w:uiPriority w:val="30"/>
    <w:rsid w:val="00C44F2B"/>
    <w:rPr>
      <w:rFonts w:eastAsiaTheme="minorHAnsi" w:cstheme="minorBidi"/>
      <w:b/>
      <w:bCs/>
      <w:i/>
      <w:iCs/>
      <w:color w:val="4F81BD" w:themeColor="accent1"/>
      <w:lang w:eastAsia="en-US"/>
    </w:rPr>
  </w:style>
  <w:style w:type="character" w:styleId="af5">
    <w:name w:val="Subtle Emphasis"/>
    <w:basedOn w:val="a0"/>
    <w:uiPriority w:val="19"/>
    <w:qFormat/>
    <w:rsid w:val="00C44F2B"/>
    <w:rPr>
      <w:i/>
      <w:iCs/>
      <w:color w:val="808080" w:themeColor="text1" w:themeTint="7F"/>
    </w:rPr>
  </w:style>
  <w:style w:type="character" w:styleId="af6">
    <w:name w:val="Intense Emphasis"/>
    <w:basedOn w:val="a0"/>
    <w:uiPriority w:val="21"/>
    <w:qFormat/>
    <w:rsid w:val="00C44F2B"/>
    <w:rPr>
      <w:b/>
      <w:bCs/>
      <w:i/>
      <w:iCs/>
      <w:color w:val="4F81BD" w:themeColor="accent1"/>
    </w:rPr>
  </w:style>
  <w:style w:type="character" w:styleId="af7">
    <w:name w:val="Subtle Reference"/>
    <w:basedOn w:val="a0"/>
    <w:uiPriority w:val="31"/>
    <w:qFormat/>
    <w:rsid w:val="00C44F2B"/>
    <w:rPr>
      <w:smallCaps/>
      <w:color w:val="C0504D" w:themeColor="accent2"/>
      <w:u w:val="single"/>
    </w:rPr>
  </w:style>
  <w:style w:type="character" w:styleId="af8">
    <w:name w:val="Intense Reference"/>
    <w:basedOn w:val="a0"/>
    <w:uiPriority w:val="32"/>
    <w:qFormat/>
    <w:rsid w:val="00C44F2B"/>
    <w:rPr>
      <w:b/>
      <w:bCs/>
      <w:smallCaps/>
      <w:color w:val="C0504D" w:themeColor="accent2"/>
      <w:spacing w:val="5"/>
      <w:u w:val="single"/>
    </w:rPr>
  </w:style>
  <w:style w:type="character" w:styleId="af9">
    <w:name w:val="Book Title"/>
    <w:basedOn w:val="a0"/>
    <w:uiPriority w:val="33"/>
    <w:qFormat/>
    <w:rsid w:val="00C44F2B"/>
    <w:rPr>
      <w:b/>
      <w:bCs/>
      <w:smallCaps/>
      <w:spacing w:val="5"/>
    </w:rPr>
  </w:style>
  <w:style w:type="character" w:customStyle="1" w:styleId="w">
    <w:name w:val="w"/>
    <w:basedOn w:val="a0"/>
    <w:rsid w:val="00C44F2B"/>
  </w:style>
  <w:style w:type="table" w:customStyle="1" w:styleId="51">
    <w:name w:val="Сетка таблицы5"/>
    <w:basedOn w:val="a1"/>
    <w:next w:val="a4"/>
    <w:uiPriority w:val="59"/>
    <w:rsid w:val="00C44F2B"/>
    <w:pPr>
      <w:spacing w:after="0" w:line="240" w:lineRule="auto"/>
    </w:pPr>
    <w:rPr>
      <w:rFonts w:ascii="Times New Roman" w:eastAsia="Calibri"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aliases w:val="Char, Char, Знак, Знак Char Char, Знак Char Char Char Char Char, Знак Char Char Char, Знак Char Cha,Знак Char Char,Знак Char Char Char Char Char,Знак Char Char Char,Знак Char Cha,Знак,Список-диплом,Nienie-aeieii,Body Text Char Char"/>
    <w:basedOn w:val="a"/>
    <w:link w:val="afb"/>
    <w:qFormat/>
    <w:rsid w:val="00C44F2B"/>
    <w:pPr>
      <w:spacing w:before="120" w:after="120" w:line="300" w:lineRule="auto"/>
      <w:ind w:left="720"/>
      <w:jc w:val="both"/>
    </w:pPr>
    <w:rPr>
      <w:rFonts w:ascii="Arial" w:eastAsia="Times New Roman" w:hAnsi="Arial"/>
      <w:sz w:val="20"/>
      <w:szCs w:val="20"/>
      <w:lang w:val="en-CA" w:eastAsia="en-US"/>
    </w:rPr>
  </w:style>
  <w:style w:type="character" w:customStyle="1" w:styleId="afb">
    <w:name w:val="Основной текст Знак"/>
    <w:aliases w:val="Char Знак, Char Знак, Знак Знак, Знак Char Char Знак, Знак Char Char Char Char Char Знак, Знак Char Char Char Знак, Знак Char Cha Знак,Знак Char Char Знак,Знак Char Char Char Char Char Знак,Знак Char Char Char Знак,Знак Char Cha Знак"/>
    <w:basedOn w:val="a0"/>
    <w:link w:val="afa"/>
    <w:rsid w:val="00C44F2B"/>
    <w:rPr>
      <w:rFonts w:ascii="Arial" w:eastAsia="Times New Roman" w:hAnsi="Arial"/>
      <w:sz w:val="20"/>
      <w:szCs w:val="20"/>
      <w:lang w:val="en-CA" w:eastAsia="en-US"/>
    </w:rPr>
  </w:style>
  <w:style w:type="paragraph" w:styleId="23">
    <w:name w:val="Body Text Indent 2"/>
    <w:basedOn w:val="a"/>
    <w:link w:val="24"/>
    <w:uiPriority w:val="99"/>
    <w:rsid w:val="00C44F2B"/>
    <w:pPr>
      <w:spacing w:after="120" w:line="480" w:lineRule="auto"/>
      <w:ind w:left="283"/>
    </w:pPr>
  </w:style>
  <w:style w:type="character" w:customStyle="1" w:styleId="24">
    <w:name w:val="Основной текст с отступом 2 Знак"/>
    <w:basedOn w:val="a0"/>
    <w:link w:val="23"/>
    <w:uiPriority w:val="99"/>
    <w:rsid w:val="00C44F2B"/>
  </w:style>
  <w:style w:type="paragraph" w:styleId="afc">
    <w:name w:val="Body Text Indent"/>
    <w:basedOn w:val="a"/>
    <w:link w:val="afd"/>
    <w:uiPriority w:val="99"/>
    <w:rsid w:val="00C44F2B"/>
    <w:pPr>
      <w:spacing w:after="120"/>
      <w:ind w:left="283"/>
    </w:pPr>
  </w:style>
  <w:style w:type="character" w:customStyle="1" w:styleId="afd">
    <w:name w:val="Основной текст с отступом Знак"/>
    <w:basedOn w:val="a0"/>
    <w:link w:val="afc"/>
    <w:uiPriority w:val="99"/>
    <w:rsid w:val="00C44F2B"/>
  </w:style>
  <w:style w:type="numbering" w:customStyle="1" w:styleId="25">
    <w:name w:val="Нет списка2"/>
    <w:next w:val="a2"/>
    <w:uiPriority w:val="99"/>
    <w:semiHidden/>
    <w:unhideWhenUsed/>
    <w:rsid w:val="00C44F2B"/>
  </w:style>
  <w:style w:type="table" w:customStyle="1" w:styleId="13">
    <w:name w:val="Сетка таблицы1"/>
    <w:basedOn w:val="a1"/>
    <w:next w:val="a4"/>
    <w:uiPriority w:val="59"/>
    <w:rsid w:val="00C44F2B"/>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C44F2B"/>
    <w:pPr>
      <w:keepNext/>
      <w:keepLines/>
      <w:spacing w:before="480" w:after="0" w:line="240" w:lineRule="auto"/>
      <w:outlineLvl w:val="0"/>
    </w:pPr>
    <w:rPr>
      <w:rFonts w:ascii="Cambria" w:eastAsia="Times New Roman" w:hAnsi="Cambria"/>
      <w:b/>
      <w:bCs/>
      <w:color w:val="345A8A"/>
      <w:sz w:val="32"/>
      <w:szCs w:val="32"/>
    </w:rPr>
  </w:style>
  <w:style w:type="paragraph" w:customStyle="1" w:styleId="210">
    <w:name w:val="Заголовок 21"/>
    <w:basedOn w:val="a"/>
    <w:next w:val="2"/>
    <w:uiPriority w:val="9"/>
    <w:qFormat/>
    <w:rsid w:val="00C44F2B"/>
    <w:pPr>
      <w:spacing w:before="100" w:beforeAutospacing="1" w:after="100" w:afterAutospacing="1" w:line="240" w:lineRule="auto"/>
      <w:outlineLvl w:val="1"/>
    </w:pPr>
    <w:rPr>
      <w:rFonts w:ascii="Times New Roman" w:eastAsia="Calibri" w:hAnsi="Times New Roman"/>
      <w:b/>
      <w:bCs/>
      <w:sz w:val="36"/>
      <w:szCs w:val="36"/>
    </w:rPr>
  </w:style>
  <w:style w:type="numbering" w:customStyle="1" w:styleId="111">
    <w:name w:val="Нет списка11"/>
    <w:next w:val="a2"/>
    <w:uiPriority w:val="99"/>
    <w:semiHidden/>
    <w:unhideWhenUsed/>
    <w:rsid w:val="00C44F2B"/>
  </w:style>
  <w:style w:type="numbering" w:customStyle="1" w:styleId="1110">
    <w:name w:val="Нет списка111"/>
    <w:next w:val="a2"/>
    <w:uiPriority w:val="99"/>
    <w:semiHidden/>
    <w:unhideWhenUsed/>
    <w:rsid w:val="00C44F2B"/>
  </w:style>
  <w:style w:type="paragraph" w:styleId="26">
    <w:name w:val="Body Text 2"/>
    <w:basedOn w:val="a"/>
    <w:link w:val="27"/>
    <w:uiPriority w:val="99"/>
    <w:unhideWhenUsed/>
    <w:rsid w:val="00C44F2B"/>
    <w:pPr>
      <w:spacing w:after="120" w:line="480" w:lineRule="auto"/>
    </w:pPr>
    <w:rPr>
      <w:rFonts w:ascii="Times New Roman" w:eastAsia="Times New Roman" w:hAnsi="Times New Roman"/>
      <w:sz w:val="20"/>
      <w:szCs w:val="20"/>
    </w:rPr>
  </w:style>
  <w:style w:type="character" w:customStyle="1" w:styleId="27">
    <w:name w:val="Основной текст 2 Знак"/>
    <w:basedOn w:val="a0"/>
    <w:link w:val="26"/>
    <w:uiPriority w:val="99"/>
    <w:rsid w:val="00C44F2B"/>
    <w:rPr>
      <w:rFonts w:ascii="Times New Roman" w:eastAsia="Times New Roman" w:hAnsi="Times New Roman"/>
      <w:sz w:val="20"/>
      <w:szCs w:val="20"/>
    </w:rPr>
  </w:style>
  <w:style w:type="paragraph" w:customStyle="1" w:styleId="14">
    <w:name w:val="Текст1"/>
    <w:rsid w:val="00C44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15">
    <w:name w:val="Абзац списка1"/>
    <w:basedOn w:val="a"/>
    <w:uiPriority w:val="34"/>
    <w:qFormat/>
    <w:rsid w:val="00C44F2B"/>
    <w:pPr>
      <w:ind w:left="720"/>
      <w:contextualSpacing/>
    </w:pPr>
    <w:rPr>
      <w:rFonts w:ascii="Calibri" w:eastAsia="Times New Roman" w:hAnsi="Calibri"/>
      <w:lang w:eastAsia="en-US"/>
    </w:rPr>
  </w:style>
  <w:style w:type="character" w:customStyle="1" w:styleId="211">
    <w:name w:val="Заголовок 2 Знак1"/>
    <w:basedOn w:val="a0"/>
    <w:uiPriority w:val="9"/>
    <w:semiHidden/>
    <w:rsid w:val="00C44F2B"/>
    <w:rPr>
      <w:rFonts w:ascii="Cambria" w:eastAsia="Times New Roman" w:hAnsi="Cambria" w:cs="Times New Roman"/>
      <w:b/>
      <w:bCs/>
      <w:color w:val="4F81BD"/>
      <w:sz w:val="26"/>
      <w:szCs w:val="26"/>
      <w:lang w:eastAsia="ru-RU"/>
    </w:rPr>
  </w:style>
  <w:style w:type="character" w:customStyle="1" w:styleId="112">
    <w:name w:val="Заголовок 1 Знак1"/>
    <w:basedOn w:val="a0"/>
    <w:uiPriority w:val="9"/>
    <w:rsid w:val="00C44F2B"/>
    <w:rPr>
      <w:rFonts w:ascii="Cambria" w:eastAsia="Times New Roman" w:hAnsi="Cambria" w:cs="Times New Roman"/>
      <w:b/>
      <w:bCs/>
      <w:color w:val="365F91"/>
      <w:sz w:val="28"/>
      <w:szCs w:val="28"/>
      <w:lang w:eastAsia="ru-RU"/>
    </w:rPr>
  </w:style>
  <w:style w:type="table" w:customStyle="1" w:styleId="113">
    <w:name w:val="Сетка таблицы11"/>
    <w:basedOn w:val="a1"/>
    <w:next w:val="a4"/>
    <w:uiPriority w:val="59"/>
    <w:rsid w:val="00C44F2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C44F2B"/>
  </w:style>
  <w:style w:type="table" w:customStyle="1" w:styleId="28">
    <w:name w:val="Сетка таблицы2"/>
    <w:basedOn w:val="a1"/>
    <w:next w:val="a4"/>
    <w:uiPriority w:val="59"/>
    <w:rsid w:val="00C44F2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laceholder Text"/>
    <w:basedOn w:val="a0"/>
    <w:uiPriority w:val="99"/>
    <w:semiHidden/>
    <w:rsid w:val="00C44F2B"/>
    <w:rPr>
      <w:color w:val="808080"/>
    </w:rPr>
  </w:style>
  <w:style w:type="character" w:styleId="aff">
    <w:name w:val="annotation reference"/>
    <w:basedOn w:val="a0"/>
    <w:uiPriority w:val="99"/>
    <w:unhideWhenUsed/>
    <w:rsid w:val="00C44F2B"/>
    <w:rPr>
      <w:sz w:val="18"/>
      <w:szCs w:val="18"/>
    </w:rPr>
  </w:style>
  <w:style w:type="paragraph" w:styleId="aff0">
    <w:name w:val="annotation text"/>
    <w:basedOn w:val="a"/>
    <w:link w:val="aff1"/>
    <w:uiPriority w:val="99"/>
    <w:unhideWhenUsed/>
    <w:rsid w:val="00C44F2B"/>
    <w:pPr>
      <w:spacing w:after="0" w:line="240" w:lineRule="auto"/>
    </w:pPr>
    <w:rPr>
      <w:rFonts w:ascii="Times New Roman" w:eastAsia="Times New Roman" w:hAnsi="Times New Roman"/>
      <w:sz w:val="24"/>
      <w:szCs w:val="24"/>
    </w:rPr>
  </w:style>
  <w:style w:type="character" w:customStyle="1" w:styleId="aff1">
    <w:name w:val="Текст примечания Знак"/>
    <w:basedOn w:val="a0"/>
    <w:link w:val="aff0"/>
    <w:uiPriority w:val="99"/>
    <w:rsid w:val="00C44F2B"/>
    <w:rPr>
      <w:rFonts w:ascii="Times New Roman" w:eastAsia="Times New Roman" w:hAnsi="Times New Roman"/>
      <w:sz w:val="24"/>
      <w:szCs w:val="24"/>
    </w:rPr>
  </w:style>
  <w:style w:type="paragraph" w:styleId="aff2">
    <w:name w:val="annotation subject"/>
    <w:basedOn w:val="aff0"/>
    <w:next w:val="aff0"/>
    <w:link w:val="aff3"/>
    <w:uiPriority w:val="99"/>
    <w:unhideWhenUsed/>
    <w:rsid w:val="00C44F2B"/>
    <w:rPr>
      <w:b/>
      <w:bCs/>
      <w:sz w:val="20"/>
      <w:szCs w:val="20"/>
    </w:rPr>
  </w:style>
  <w:style w:type="character" w:customStyle="1" w:styleId="aff3">
    <w:name w:val="Тема примечания Знак"/>
    <w:basedOn w:val="aff1"/>
    <w:link w:val="aff2"/>
    <w:uiPriority w:val="99"/>
    <w:rsid w:val="00C44F2B"/>
    <w:rPr>
      <w:rFonts w:ascii="Times New Roman" w:eastAsia="Times New Roman" w:hAnsi="Times New Roman"/>
      <w:b/>
      <w:bCs/>
      <w:sz w:val="20"/>
      <w:szCs w:val="20"/>
    </w:rPr>
  </w:style>
  <w:style w:type="table" w:customStyle="1" w:styleId="33">
    <w:name w:val="Сетка таблицы3"/>
    <w:basedOn w:val="a1"/>
    <w:next w:val="a4"/>
    <w:uiPriority w:val="59"/>
    <w:rsid w:val="00EA200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EA200D"/>
  </w:style>
  <w:style w:type="table" w:customStyle="1" w:styleId="41">
    <w:name w:val="Сетка таблицы4"/>
    <w:basedOn w:val="a1"/>
    <w:next w:val="a4"/>
    <w:uiPriority w:val="59"/>
    <w:rsid w:val="00EA200D"/>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EA200D"/>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39"/>
    <w:rsid w:val="009475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668AA"/>
  </w:style>
  <w:style w:type="paragraph" w:styleId="aff4">
    <w:name w:val="header"/>
    <w:basedOn w:val="a"/>
    <w:link w:val="aff5"/>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5">
    <w:name w:val="Верхний колонтитул Знак"/>
    <w:basedOn w:val="a0"/>
    <w:link w:val="aff4"/>
    <w:uiPriority w:val="99"/>
    <w:rsid w:val="002668AA"/>
    <w:rPr>
      <w:rFonts w:ascii="Calibri" w:eastAsia="Calibri" w:hAnsi="Calibri"/>
      <w:lang w:eastAsia="en-US"/>
    </w:rPr>
  </w:style>
  <w:style w:type="paragraph" w:styleId="aff6">
    <w:name w:val="footer"/>
    <w:basedOn w:val="a"/>
    <w:link w:val="aff7"/>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7">
    <w:name w:val="Нижний колонтитул Знак"/>
    <w:basedOn w:val="a0"/>
    <w:link w:val="aff6"/>
    <w:uiPriority w:val="99"/>
    <w:rsid w:val="002668AA"/>
    <w:rPr>
      <w:rFonts w:ascii="Calibri" w:eastAsia="Calibri" w:hAnsi="Calibri"/>
      <w:lang w:eastAsia="en-US"/>
    </w:rPr>
  </w:style>
  <w:style w:type="paragraph" w:customStyle="1" w:styleId="16">
    <w:name w:val="1_Подрис"/>
    <w:basedOn w:val="a"/>
    <w:link w:val="17"/>
    <w:rsid w:val="002668AA"/>
    <w:pPr>
      <w:spacing w:after="0" w:line="240" w:lineRule="auto"/>
      <w:jc w:val="center"/>
    </w:pPr>
    <w:rPr>
      <w:rFonts w:ascii="Times New Roman" w:eastAsia="Times New Roman" w:hAnsi="Times New Roman"/>
      <w:b/>
      <w:sz w:val="19"/>
      <w:szCs w:val="19"/>
    </w:rPr>
  </w:style>
  <w:style w:type="character" w:customStyle="1" w:styleId="17">
    <w:name w:val="1_Подрис Знак"/>
    <w:link w:val="16"/>
    <w:rsid w:val="002668AA"/>
    <w:rPr>
      <w:rFonts w:ascii="Times New Roman" w:eastAsia="Times New Roman" w:hAnsi="Times New Roman"/>
      <w:b/>
      <w:sz w:val="19"/>
      <w:szCs w:val="19"/>
    </w:rPr>
  </w:style>
  <w:style w:type="character" w:customStyle="1" w:styleId="aff8">
    <w:name w:val="Основной текст_"/>
    <w:link w:val="29"/>
    <w:rsid w:val="002668AA"/>
    <w:rPr>
      <w:rFonts w:ascii="Batang" w:eastAsia="Batang" w:hAnsi="Batang" w:cs="Batang"/>
      <w:spacing w:val="-1"/>
    </w:rPr>
  </w:style>
  <w:style w:type="paragraph" w:customStyle="1" w:styleId="29">
    <w:name w:val="Основной текст2"/>
    <w:basedOn w:val="a"/>
    <w:link w:val="aff8"/>
    <w:rsid w:val="002668AA"/>
    <w:pPr>
      <w:spacing w:after="0" w:line="475" w:lineRule="exact"/>
      <w:jc w:val="both"/>
    </w:pPr>
    <w:rPr>
      <w:rFonts w:ascii="Batang" w:eastAsia="Batang" w:hAnsi="Batang" w:cs="Batang"/>
      <w:spacing w:val="-1"/>
    </w:rPr>
  </w:style>
  <w:style w:type="character" w:customStyle="1" w:styleId="ab">
    <w:name w:val="Название объекта Знак"/>
    <w:aliases w:val="Figure Caption Margin (CTRL+SHIFT+F) Знак,Caption Char Char Char Char Char Char Char Char Char Char Char Char Char Char Char Char Char Char Char Char Char Char Char Char Char Char Char Знак,Caption Char Знак,Figure Знак"/>
    <w:link w:val="aa"/>
    <w:locked/>
    <w:rsid w:val="002668AA"/>
    <w:rPr>
      <w:rFonts w:eastAsiaTheme="minorHAnsi" w:cstheme="minorBidi"/>
      <w:b/>
      <w:bCs/>
      <w:color w:val="4F81BD" w:themeColor="accent1"/>
      <w:sz w:val="18"/>
      <w:szCs w:val="18"/>
      <w:lang w:eastAsia="en-US"/>
    </w:rPr>
  </w:style>
  <w:style w:type="paragraph" w:customStyle="1" w:styleId="Style1">
    <w:name w:val="Style1"/>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2">
    <w:name w:val="Style2"/>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3">
    <w:name w:val="Style3"/>
    <w:basedOn w:val="a"/>
    <w:rsid w:val="002668AA"/>
    <w:pPr>
      <w:widowControl w:val="0"/>
      <w:autoSpaceDE w:val="0"/>
      <w:autoSpaceDN w:val="0"/>
      <w:adjustRightInd w:val="0"/>
      <w:spacing w:after="120" w:line="163" w:lineRule="exact"/>
      <w:ind w:hanging="173"/>
      <w:jc w:val="both"/>
    </w:pPr>
    <w:rPr>
      <w:rFonts w:ascii="Arial Unicode MS" w:eastAsia="Arial Unicode MS" w:hAnsi="Calibri" w:cs="Arial Unicode MS"/>
      <w:sz w:val="24"/>
      <w:szCs w:val="24"/>
    </w:rPr>
  </w:style>
  <w:style w:type="paragraph" w:customStyle="1" w:styleId="Style5">
    <w:name w:val="Style5"/>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6">
    <w:name w:val="Style6"/>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7">
    <w:name w:val="Style7"/>
    <w:basedOn w:val="a"/>
    <w:rsid w:val="002668AA"/>
    <w:pPr>
      <w:widowControl w:val="0"/>
      <w:autoSpaceDE w:val="0"/>
      <w:autoSpaceDN w:val="0"/>
      <w:adjustRightInd w:val="0"/>
      <w:spacing w:after="120" w:line="180" w:lineRule="exact"/>
      <w:jc w:val="both"/>
    </w:pPr>
    <w:rPr>
      <w:rFonts w:ascii="Arial Unicode MS" w:eastAsia="Arial Unicode MS" w:hAnsi="Calibri" w:cs="Arial Unicode MS"/>
      <w:sz w:val="24"/>
      <w:szCs w:val="24"/>
    </w:rPr>
  </w:style>
  <w:style w:type="character" w:customStyle="1" w:styleId="FontStyle11">
    <w:name w:val="Font Style11"/>
    <w:rsid w:val="002668AA"/>
    <w:rPr>
      <w:rFonts w:ascii="Arial Unicode MS" w:eastAsia="Arial Unicode MS" w:cs="Arial Unicode MS"/>
      <w:sz w:val="12"/>
      <w:szCs w:val="12"/>
    </w:rPr>
  </w:style>
  <w:style w:type="character" w:customStyle="1" w:styleId="FontStyle13">
    <w:name w:val="Font Style13"/>
    <w:rsid w:val="002668AA"/>
    <w:rPr>
      <w:rFonts w:ascii="Arial Unicode MS" w:eastAsia="Arial Unicode MS" w:cs="Arial Unicode MS"/>
      <w:b/>
      <w:bCs/>
      <w:sz w:val="14"/>
      <w:szCs w:val="14"/>
    </w:rPr>
  </w:style>
  <w:style w:type="character" w:customStyle="1" w:styleId="FontStyle14">
    <w:name w:val="Font Style14"/>
    <w:rsid w:val="002668AA"/>
    <w:rPr>
      <w:rFonts w:ascii="Arial Unicode MS" w:eastAsia="Arial Unicode MS" w:cs="Arial Unicode MS"/>
      <w:b/>
      <w:bCs/>
      <w:sz w:val="12"/>
      <w:szCs w:val="12"/>
    </w:rPr>
  </w:style>
  <w:style w:type="character" w:customStyle="1" w:styleId="FontStyle15">
    <w:name w:val="Font Style15"/>
    <w:rsid w:val="002668AA"/>
    <w:rPr>
      <w:rFonts w:ascii="Arial Unicode MS" w:eastAsia="Arial Unicode MS" w:cs="Arial Unicode MS"/>
      <w:sz w:val="14"/>
      <w:szCs w:val="14"/>
    </w:rPr>
  </w:style>
  <w:style w:type="character" w:customStyle="1" w:styleId="BodyTextChar">
    <w:name w:val="Body Text Char"/>
    <w:aliases w:val="Char Char,Знак Char,Знак Char Char Char1,Знак Char Char Char Char Char Char,Знак Char Char Char Char,Знак Char Cha Char,Title Char1"/>
    <w:locked/>
    <w:rsid w:val="002668AA"/>
    <w:rPr>
      <w:rFonts w:ascii="Arial" w:hAnsi="Arial" w:cs="Times New Roman"/>
      <w:sz w:val="20"/>
      <w:szCs w:val="20"/>
      <w:lang w:val="en-CA" w:eastAsia="x-none"/>
    </w:rPr>
  </w:style>
  <w:style w:type="paragraph" w:customStyle="1" w:styleId="43">
    <w:name w:val="Основной текст4"/>
    <w:basedOn w:val="a"/>
    <w:rsid w:val="002668AA"/>
    <w:pPr>
      <w:shd w:val="clear" w:color="auto" w:fill="FFFFFF"/>
      <w:spacing w:before="180" w:after="300" w:line="335" w:lineRule="exact"/>
      <w:ind w:hanging="3560"/>
      <w:jc w:val="center"/>
    </w:pPr>
    <w:rPr>
      <w:rFonts w:ascii="Times New Roman" w:eastAsia="Calibri" w:hAnsi="Times New Roman"/>
      <w:sz w:val="19"/>
      <w:szCs w:val="19"/>
      <w:lang w:eastAsia="en-US"/>
    </w:rPr>
  </w:style>
  <w:style w:type="character" w:customStyle="1" w:styleId="100">
    <w:name w:val="Основной текст (10)_"/>
    <w:link w:val="101"/>
    <w:locked/>
    <w:rsid w:val="002668AA"/>
    <w:rPr>
      <w:rFonts w:ascii="Times New Roman" w:hAnsi="Times New Roman"/>
      <w:sz w:val="21"/>
      <w:szCs w:val="21"/>
      <w:shd w:val="clear" w:color="auto" w:fill="FFFFFF"/>
    </w:rPr>
  </w:style>
  <w:style w:type="paragraph" w:customStyle="1" w:styleId="101">
    <w:name w:val="Основной текст (10)"/>
    <w:basedOn w:val="a"/>
    <w:link w:val="100"/>
    <w:rsid w:val="002668AA"/>
    <w:pPr>
      <w:shd w:val="clear" w:color="auto" w:fill="FFFFFF"/>
      <w:spacing w:before="240" w:after="540" w:line="240" w:lineRule="atLeast"/>
    </w:pPr>
    <w:rPr>
      <w:rFonts w:ascii="Times New Roman" w:hAnsi="Times New Roman"/>
      <w:sz w:val="21"/>
      <w:szCs w:val="21"/>
    </w:rPr>
  </w:style>
  <w:style w:type="character" w:customStyle="1" w:styleId="170">
    <w:name w:val="Основной текст (17)_"/>
    <w:link w:val="171"/>
    <w:locked/>
    <w:rsid w:val="002668AA"/>
    <w:rPr>
      <w:rFonts w:ascii="Times New Roman" w:hAnsi="Times New Roman"/>
      <w:sz w:val="21"/>
      <w:szCs w:val="21"/>
      <w:shd w:val="clear" w:color="auto" w:fill="FFFFFF"/>
    </w:rPr>
  </w:style>
  <w:style w:type="paragraph" w:customStyle="1" w:styleId="171">
    <w:name w:val="Основной текст (17)"/>
    <w:basedOn w:val="a"/>
    <w:link w:val="170"/>
    <w:rsid w:val="002668AA"/>
    <w:pPr>
      <w:shd w:val="clear" w:color="auto" w:fill="FFFFFF"/>
      <w:spacing w:after="0" w:line="387" w:lineRule="exact"/>
      <w:ind w:firstLine="660"/>
    </w:pPr>
    <w:rPr>
      <w:rFonts w:ascii="Times New Roman" w:hAnsi="Times New Roman"/>
      <w:sz w:val="21"/>
      <w:szCs w:val="21"/>
    </w:rPr>
  </w:style>
  <w:style w:type="paragraph" w:customStyle="1" w:styleId="FORMATTEXT">
    <w:name w:val=".FORMATTEXT"/>
    <w:rsid w:val="002668A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HEADERTEXT">
    <w:name w:val=".HEADERTEXT"/>
    <w:rsid w:val="002668AA"/>
    <w:pPr>
      <w:widowControl w:val="0"/>
      <w:autoSpaceDE w:val="0"/>
      <w:autoSpaceDN w:val="0"/>
      <w:adjustRightInd w:val="0"/>
      <w:spacing w:after="0" w:line="240" w:lineRule="auto"/>
    </w:pPr>
    <w:rPr>
      <w:rFonts w:ascii="Arial" w:eastAsia="Times New Roman" w:hAnsi="Arial" w:cs="Arial"/>
    </w:rPr>
  </w:style>
  <w:style w:type="paragraph" w:customStyle="1" w:styleId="xl53">
    <w:name w:val="xl53"/>
    <w:basedOn w:val="a"/>
    <w:rsid w:val="002668A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668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2a">
    <w:name w:val="toc 2"/>
    <w:basedOn w:val="a"/>
    <w:next w:val="a"/>
    <w:autoRedefine/>
    <w:uiPriority w:val="39"/>
    <w:unhideWhenUsed/>
    <w:rsid w:val="002668AA"/>
    <w:pPr>
      <w:spacing w:after="100" w:line="259" w:lineRule="auto"/>
      <w:ind w:left="220"/>
    </w:pPr>
    <w:rPr>
      <w:rFonts w:ascii="Calibri" w:eastAsia="Calibri" w:hAnsi="Calibri"/>
      <w:lang w:eastAsia="en-US"/>
    </w:rPr>
  </w:style>
  <w:style w:type="paragraph" w:styleId="35">
    <w:name w:val="toc 3"/>
    <w:basedOn w:val="a"/>
    <w:next w:val="a"/>
    <w:autoRedefine/>
    <w:uiPriority w:val="39"/>
    <w:unhideWhenUsed/>
    <w:rsid w:val="002668AA"/>
    <w:pPr>
      <w:spacing w:after="100" w:line="259" w:lineRule="auto"/>
      <w:ind w:left="440"/>
    </w:pPr>
    <w:rPr>
      <w:rFonts w:ascii="Calibri" w:eastAsia="Calibri" w:hAnsi="Calibri"/>
      <w:lang w:eastAsia="en-US"/>
    </w:rPr>
  </w:style>
  <w:style w:type="table" w:customStyle="1" w:styleId="71">
    <w:name w:val="Сетка таблицы7"/>
    <w:basedOn w:val="a1"/>
    <w:next w:val="a4"/>
    <w:uiPriority w:val="39"/>
    <w:rsid w:val="002668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4"/>
    <w:uiPriority w:val="39"/>
    <w:rsid w:val="001C7F7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4"/>
    <w:uiPriority w:val="39"/>
    <w:rsid w:val="001C7F7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4"/>
    <w:uiPriority w:val="39"/>
    <w:rsid w:val="001C7F7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4"/>
    <w:uiPriority w:val="39"/>
    <w:rsid w:val="001C7F7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39"/>
    <w:rsid w:val="001C7F7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04B33-04B5-4EAD-BEDD-CC7036D8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6226</Words>
  <Characters>35492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Собеневский</cp:lastModifiedBy>
  <cp:revision>2</cp:revision>
  <cp:lastPrinted>2019-05-27T12:46:00Z</cp:lastPrinted>
  <dcterms:created xsi:type="dcterms:W3CDTF">2019-06-26T09:22:00Z</dcterms:created>
  <dcterms:modified xsi:type="dcterms:W3CDTF">2019-06-26T09:22:00Z</dcterms:modified>
</cp:coreProperties>
</file>